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A4A" w:rsidRPr="005D3A4A" w:rsidRDefault="005D3A4A" w:rsidP="005D3A4A">
      <w:pPr>
        <w:spacing w:line="360" w:lineRule="auto"/>
        <w:jc w:val="center"/>
        <w:rPr>
          <w:b/>
          <w:color w:val="FF0000"/>
          <w:sz w:val="28"/>
          <w:szCs w:val="21"/>
        </w:rPr>
      </w:pPr>
      <w:bookmarkStart w:id="0" w:name="_GoBack"/>
      <w:r w:rsidRPr="005D3A4A">
        <w:rPr>
          <w:b/>
          <w:noProof/>
          <w:color w:val="FF0000"/>
          <w:sz w:val="28"/>
          <w:szCs w:val="21"/>
        </w:rPr>
        <w:drawing>
          <wp:anchor distT="0" distB="0" distL="114300" distR="114300" simplePos="0" relativeHeight="251659264" behindDoc="0" locked="0" layoutInCell="1" allowOverlap="1" wp14:anchorId="063A345A" wp14:editId="01F70437">
            <wp:simplePos x="0" y="0"/>
            <wp:positionH relativeFrom="page">
              <wp:posOffset>10985500</wp:posOffset>
            </wp:positionH>
            <wp:positionV relativeFrom="topMargin">
              <wp:posOffset>12560300</wp:posOffset>
            </wp:positionV>
            <wp:extent cx="330200" cy="482600"/>
            <wp:effectExtent l="0" t="0" r="0" b="0"/>
            <wp:wrapNone/>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0200" cy="482600"/>
                    </a:xfrm>
                    <a:prstGeom prst="rect">
                      <a:avLst/>
                    </a:prstGeom>
                    <a:noFill/>
                  </pic:spPr>
                </pic:pic>
              </a:graphicData>
            </a:graphic>
            <wp14:sizeRelH relativeFrom="page">
              <wp14:pctWidth>0</wp14:pctWidth>
            </wp14:sizeRelH>
            <wp14:sizeRelV relativeFrom="page">
              <wp14:pctHeight>0</wp14:pctHeight>
            </wp14:sizeRelV>
          </wp:anchor>
        </w:drawing>
      </w:r>
      <w:r w:rsidRPr="005D3A4A">
        <w:rPr>
          <w:b/>
          <w:color w:val="FF0000"/>
          <w:sz w:val="28"/>
          <w:szCs w:val="21"/>
        </w:rPr>
        <w:t>第二十一章</w:t>
      </w:r>
      <w:r w:rsidRPr="005D3A4A">
        <w:rPr>
          <w:b/>
          <w:color w:val="FF0000"/>
          <w:sz w:val="28"/>
          <w:szCs w:val="21"/>
        </w:rPr>
        <w:t xml:space="preserve">  </w:t>
      </w:r>
      <w:r w:rsidRPr="005D3A4A">
        <w:rPr>
          <w:b/>
          <w:color w:val="FF0000"/>
          <w:sz w:val="28"/>
          <w:szCs w:val="21"/>
        </w:rPr>
        <w:t>信息</w:t>
      </w:r>
      <w:r w:rsidRPr="005D3A4A">
        <w:rPr>
          <w:rFonts w:hint="eastAsia"/>
          <w:b/>
          <w:color w:val="FF0000"/>
          <w:sz w:val="28"/>
          <w:szCs w:val="21"/>
        </w:rPr>
        <w:t>的</w:t>
      </w:r>
      <w:r w:rsidRPr="005D3A4A">
        <w:rPr>
          <w:b/>
          <w:color w:val="FF0000"/>
          <w:sz w:val="28"/>
          <w:szCs w:val="21"/>
        </w:rPr>
        <w:t>传递</w:t>
      </w:r>
      <w:r w:rsidRPr="005D3A4A">
        <w:rPr>
          <w:rFonts w:hint="eastAsia"/>
          <w:b/>
          <w:color w:val="FF0000"/>
          <w:sz w:val="28"/>
          <w:szCs w:val="21"/>
        </w:rPr>
        <w:t xml:space="preserve"> </w:t>
      </w:r>
      <w:r w:rsidRPr="005D3A4A">
        <w:rPr>
          <w:b/>
          <w:color w:val="FF0000"/>
          <w:sz w:val="28"/>
          <w:szCs w:val="21"/>
        </w:rPr>
        <w:t>单元提升检测卷</w:t>
      </w:r>
      <w:r w:rsidRPr="005D3A4A">
        <w:rPr>
          <w:rFonts w:hint="eastAsia"/>
          <w:b/>
          <w:color w:val="FF0000"/>
          <w:sz w:val="28"/>
          <w:szCs w:val="21"/>
        </w:rPr>
        <w:t>（解析版）</w:t>
      </w:r>
    </w:p>
    <w:bookmarkEnd w:id="0"/>
    <w:p w:rsidR="005D3A4A" w:rsidRPr="008165CA" w:rsidRDefault="005D3A4A" w:rsidP="005D3A4A">
      <w:pPr>
        <w:spacing w:line="360" w:lineRule="auto"/>
        <w:jc w:val="center"/>
        <w:rPr>
          <w:b/>
          <w:color w:val="000000"/>
          <w:szCs w:val="21"/>
        </w:rPr>
      </w:pPr>
      <w:r w:rsidRPr="008165CA">
        <w:rPr>
          <w:b/>
          <w:color w:val="000000"/>
          <w:szCs w:val="21"/>
        </w:rPr>
        <w:t>（满分</w:t>
      </w:r>
      <w:r w:rsidRPr="008165CA">
        <w:rPr>
          <w:b/>
          <w:color w:val="000000"/>
          <w:szCs w:val="21"/>
        </w:rPr>
        <w:t>100</w:t>
      </w:r>
      <w:r w:rsidRPr="008165CA">
        <w:rPr>
          <w:b/>
          <w:color w:val="000000"/>
          <w:szCs w:val="21"/>
        </w:rPr>
        <w:t>分，时间</w:t>
      </w:r>
      <w:r w:rsidRPr="008165CA">
        <w:rPr>
          <w:b/>
          <w:color w:val="000000"/>
          <w:szCs w:val="21"/>
        </w:rPr>
        <w:t>90</w:t>
      </w:r>
      <w:r w:rsidRPr="008165CA">
        <w:rPr>
          <w:b/>
          <w:color w:val="000000"/>
          <w:szCs w:val="21"/>
        </w:rPr>
        <w:t>分钟）</w:t>
      </w:r>
    </w:p>
    <w:p w:rsidR="005D3A4A" w:rsidRPr="008165CA" w:rsidRDefault="005D3A4A" w:rsidP="005D3A4A">
      <w:pPr>
        <w:spacing w:line="360" w:lineRule="auto"/>
        <w:rPr>
          <w:b/>
          <w:bCs/>
          <w:szCs w:val="21"/>
        </w:rPr>
      </w:pPr>
      <w:r w:rsidRPr="008165CA">
        <w:rPr>
          <w:b/>
          <w:bCs/>
          <w:szCs w:val="21"/>
        </w:rPr>
        <w:t>一、选择题（每题</w:t>
      </w:r>
      <w:r w:rsidRPr="008165CA">
        <w:rPr>
          <w:b/>
          <w:bCs/>
          <w:szCs w:val="21"/>
        </w:rPr>
        <w:t>2.5</w:t>
      </w:r>
      <w:r w:rsidRPr="008165CA">
        <w:rPr>
          <w:b/>
          <w:bCs/>
          <w:szCs w:val="21"/>
        </w:rPr>
        <w:t>分，共</w:t>
      </w:r>
      <w:r w:rsidRPr="008165CA">
        <w:rPr>
          <w:b/>
          <w:bCs/>
          <w:szCs w:val="21"/>
        </w:rPr>
        <w:t>40</w:t>
      </w:r>
      <w:r w:rsidRPr="008165CA">
        <w:rPr>
          <w:b/>
          <w:bCs/>
          <w:szCs w:val="21"/>
        </w:rPr>
        <w:t>分）</w:t>
      </w:r>
    </w:p>
    <w:p w:rsidR="005D3A4A" w:rsidRPr="008165CA" w:rsidRDefault="005D3A4A" w:rsidP="005D3A4A">
      <w:pPr>
        <w:autoSpaceDE w:val="0"/>
        <w:spacing w:line="360" w:lineRule="auto"/>
        <w:rPr>
          <w:szCs w:val="21"/>
        </w:rPr>
      </w:pPr>
      <w:bookmarkStart w:id="1" w:name="OLE_LINK32"/>
      <w:r w:rsidRPr="008165CA">
        <w:rPr>
          <w:szCs w:val="21"/>
        </w:rPr>
        <w:t>1.</w:t>
      </w:r>
      <w:r w:rsidRPr="008165CA">
        <w:rPr>
          <w:szCs w:val="21"/>
        </w:rPr>
        <w:t>关于信息的传递与能源的利用，下列说法中不正确的是（</w:t>
      </w:r>
      <w:r w:rsidRPr="008165CA">
        <w:rPr>
          <w:szCs w:val="21"/>
        </w:rPr>
        <w:t xml:space="preserve">  </w:t>
      </w:r>
      <w:r w:rsidRPr="008165CA">
        <w:rPr>
          <w:szCs w:val="21"/>
        </w:rPr>
        <w:t>）。</w:t>
      </w:r>
    </w:p>
    <w:p w:rsidR="005D3A4A" w:rsidRPr="008165CA" w:rsidRDefault="005D3A4A" w:rsidP="005D3A4A">
      <w:pPr>
        <w:autoSpaceDE w:val="0"/>
        <w:spacing w:line="360" w:lineRule="auto"/>
        <w:textAlignment w:val="center"/>
        <w:rPr>
          <w:szCs w:val="21"/>
        </w:rPr>
      </w:pPr>
      <w:r w:rsidRPr="008165CA">
        <w:rPr>
          <w:szCs w:val="21"/>
        </w:rPr>
        <w:t>A</w:t>
      </w:r>
      <w:r w:rsidRPr="008165CA">
        <w:rPr>
          <w:szCs w:val="21"/>
        </w:rPr>
        <w:t>．</w:t>
      </w:r>
      <w:proofErr w:type="gramStart"/>
      <w:r w:rsidRPr="008165CA">
        <w:rPr>
          <w:szCs w:val="21"/>
        </w:rPr>
        <w:t>手机既</w:t>
      </w:r>
      <w:proofErr w:type="gramEnd"/>
      <w:r w:rsidRPr="008165CA">
        <w:rPr>
          <w:szCs w:val="21"/>
        </w:rPr>
        <w:t>能接收电磁波，也能发射电磁波；</w:t>
      </w:r>
    </w:p>
    <w:p w:rsidR="005D3A4A" w:rsidRPr="008165CA" w:rsidRDefault="005D3A4A" w:rsidP="005D3A4A">
      <w:pPr>
        <w:autoSpaceDE w:val="0"/>
        <w:spacing w:line="360" w:lineRule="auto"/>
        <w:textAlignment w:val="center"/>
        <w:rPr>
          <w:szCs w:val="21"/>
        </w:rPr>
      </w:pPr>
      <w:r w:rsidRPr="008165CA">
        <w:rPr>
          <w:szCs w:val="21"/>
        </w:rPr>
        <w:t>B</w:t>
      </w:r>
      <w:r w:rsidRPr="008165CA">
        <w:rPr>
          <w:szCs w:val="21"/>
        </w:rPr>
        <w:t>．卫星通信利用超声波传递信息；</w:t>
      </w:r>
    </w:p>
    <w:p w:rsidR="005D3A4A" w:rsidRPr="008165CA" w:rsidRDefault="005D3A4A" w:rsidP="005D3A4A">
      <w:pPr>
        <w:autoSpaceDE w:val="0"/>
        <w:spacing w:line="360" w:lineRule="auto"/>
        <w:textAlignment w:val="center"/>
        <w:rPr>
          <w:szCs w:val="21"/>
        </w:rPr>
      </w:pPr>
      <w:r w:rsidRPr="008165CA">
        <w:rPr>
          <w:szCs w:val="21"/>
        </w:rPr>
        <w:t>C</w:t>
      </w:r>
      <w:r w:rsidRPr="008165CA">
        <w:rPr>
          <w:szCs w:val="21"/>
        </w:rPr>
        <w:t>．人类认识到涉及热现象的能量转化过程是有方向性的，所以必须节约能源；</w:t>
      </w:r>
    </w:p>
    <w:p w:rsidR="005D3A4A" w:rsidRPr="008165CA" w:rsidRDefault="005D3A4A" w:rsidP="005D3A4A">
      <w:pPr>
        <w:autoSpaceDE w:val="0"/>
        <w:spacing w:line="360" w:lineRule="auto"/>
        <w:textAlignment w:val="center"/>
        <w:rPr>
          <w:szCs w:val="21"/>
        </w:rPr>
      </w:pPr>
      <w:r w:rsidRPr="008165CA">
        <w:rPr>
          <w:szCs w:val="21"/>
        </w:rPr>
        <w:t>D</w:t>
      </w:r>
      <w:r w:rsidRPr="008165CA">
        <w:rPr>
          <w:szCs w:val="21"/>
        </w:rPr>
        <w:t>．煤、石油、天然气等常规能源有限，因此，未来的理想能源是太阳能、水能和风能等可再生能源</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【答案】</w:t>
      </w:r>
      <w:r w:rsidRPr="008165CA">
        <w:rPr>
          <w:rFonts w:ascii="Times New Roman" w:hAnsi="Times New Roman" w:cs="Times New Roman"/>
          <w:bCs/>
          <w:color w:val="FF0000"/>
          <w:sz w:val="21"/>
          <w:szCs w:val="21"/>
        </w:rPr>
        <w:t>B</w:t>
      </w:r>
      <w:r w:rsidRPr="008165CA">
        <w:rPr>
          <w:rFonts w:ascii="Times New Roman" w:hAnsi="Times New Roman" w:cs="Times New Roman"/>
          <w:bCs/>
          <w:color w:val="FF0000"/>
          <w:sz w:val="21"/>
          <w:szCs w:val="21"/>
        </w:rPr>
        <w:t>。</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【解析】</w:t>
      </w:r>
      <w:r w:rsidRPr="008165CA">
        <w:rPr>
          <w:rFonts w:ascii="Times New Roman" w:hAnsi="Times New Roman" w:cs="Times New Roman"/>
          <w:bCs/>
          <w:color w:val="FF0000"/>
          <w:sz w:val="21"/>
          <w:szCs w:val="21"/>
        </w:rPr>
        <w:t>A</w:t>
      </w:r>
      <w:r w:rsidRPr="008165CA">
        <w:rPr>
          <w:rFonts w:ascii="Times New Roman" w:hAnsi="Times New Roman" w:cs="Times New Roman"/>
          <w:bCs/>
          <w:color w:val="FF0000"/>
          <w:sz w:val="21"/>
          <w:szCs w:val="21"/>
        </w:rPr>
        <w:t>：</w:t>
      </w:r>
      <w:proofErr w:type="gramStart"/>
      <w:r w:rsidRPr="008165CA">
        <w:rPr>
          <w:rFonts w:ascii="Times New Roman" w:hAnsi="Times New Roman" w:cs="Times New Roman"/>
          <w:bCs/>
          <w:color w:val="FF0000"/>
          <w:sz w:val="21"/>
          <w:szCs w:val="21"/>
        </w:rPr>
        <w:t>手机既</w:t>
      </w:r>
      <w:proofErr w:type="gramEnd"/>
      <w:r w:rsidRPr="008165CA">
        <w:rPr>
          <w:rFonts w:ascii="Times New Roman" w:hAnsi="Times New Roman" w:cs="Times New Roman"/>
          <w:bCs/>
          <w:color w:val="FF0000"/>
          <w:sz w:val="21"/>
          <w:szCs w:val="21"/>
        </w:rPr>
        <w:t>可以发射电磁波，也可以接收电磁波，故</w:t>
      </w:r>
      <w:r w:rsidRPr="008165CA">
        <w:rPr>
          <w:rFonts w:ascii="Times New Roman" w:hAnsi="Times New Roman" w:cs="Times New Roman"/>
          <w:bCs/>
          <w:color w:val="FF0000"/>
          <w:sz w:val="21"/>
          <w:szCs w:val="21"/>
        </w:rPr>
        <w:t>A</w:t>
      </w:r>
      <w:r w:rsidRPr="008165CA">
        <w:rPr>
          <w:rFonts w:ascii="Times New Roman" w:hAnsi="Times New Roman" w:cs="Times New Roman"/>
          <w:bCs/>
          <w:color w:val="FF0000"/>
          <w:sz w:val="21"/>
          <w:szCs w:val="21"/>
        </w:rPr>
        <w:t>正确。</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B</w:t>
      </w:r>
      <w:r w:rsidRPr="008165CA">
        <w:rPr>
          <w:rFonts w:ascii="Times New Roman" w:hAnsi="Times New Roman" w:cs="Times New Roman"/>
          <w:bCs/>
          <w:color w:val="FF0000"/>
          <w:sz w:val="21"/>
          <w:szCs w:val="21"/>
        </w:rPr>
        <w:t>：卫星导航系统靠电磁波来传递信息，故</w:t>
      </w:r>
      <w:r w:rsidRPr="008165CA">
        <w:rPr>
          <w:rFonts w:ascii="Times New Roman" w:hAnsi="Times New Roman" w:cs="Times New Roman"/>
          <w:bCs/>
          <w:color w:val="FF0000"/>
          <w:sz w:val="21"/>
          <w:szCs w:val="21"/>
        </w:rPr>
        <w:t>B</w:t>
      </w:r>
      <w:r w:rsidRPr="008165CA">
        <w:rPr>
          <w:rFonts w:ascii="Times New Roman" w:hAnsi="Times New Roman" w:cs="Times New Roman"/>
          <w:bCs/>
          <w:color w:val="FF0000"/>
          <w:sz w:val="21"/>
          <w:szCs w:val="21"/>
        </w:rPr>
        <w:t>错误。</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C</w:t>
      </w:r>
      <w:r w:rsidRPr="008165CA">
        <w:rPr>
          <w:rFonts w:ascii="Times New Roman" w:hAnsi="Times New Roman" w:cs="Times New Roman"/>
          <w:bCs/>
          <w:color w:val="FF0000"/>
          <w:sz w:val="21"/>
          <w:szCs w:val="21"/>
        </w:rPr>
        <w:t>：人类认识到涉及热现象的能量转化过程是有方向性的，是不可逆的，所以必须节约能源，故</w:t>
      </w:r>
      <w:r w:rsidRPr="008165CA">
        <w:rPr>
          <w:rFonts w:ascii="Times New Roman" w:hAnsi="Times New Roman" w:cs="Times New Roman"/>
          <w:bCs/>
          <w:color w:val="FF0000"/>
          <w:sz w:val="21"/>
          <w:szCs w:val="21"/>
        </w:rPr>
        <w:t>C</w:t>
      </w:r>
      <w:r w:rsidRPr="008165CA">
        <w:rPr>
          <w:rFonts w:ascii="Times New Roman" w:hAnsi="Times New Roman" w:cs="Times New Roman"/>
          <w:bCs/>
          <w:color w:val="FF0000"/>
          <w:sz w:val="21"/>
          <w:szCs w:val="21"/>
        </w:rPr>
        <w:t>正确。</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D</w:t>
      </w:r>
      <w:r w:rsidRPr="008165CA">
        <w:rPr>
          <w:rFonts w:ascii="Times New Roman" w:hAnsi="Times New Roman" w:cs="Times New Roman"/>
          <w:bCs/>
          <w:color w:val="FF0000"/>
          <w:sz w:val="21"/>
          <w:szCs w:val="21"/>
        </w:rPr>
        <w:t>：煤、石油、天然气等常规能源有限且是不可再生能源，因此，未来的理想能源是太阳能、水能和风能等可再生能源，故</w:t>
      </w:r>
      <w:r w:rsidRPr="008165CA">
        <w:rPr>
          <w:rFonts w:ascii="Times New Roman" w:hAnsi="Times New Roman" w:cs="Times New Roman"/>
          <w:bCs/>
          <w:color w:val="FF0000"/>
          <w:sz w:val="21"/>
          <w:szCs w:val="21"/>
        </w:rPr>
        <w:t>D</w:t>
      </w:r>
      <w:r w:rsidRPr="008165CA">
        <w:rPr>
          <w:rFonts w:ascii="Times New Roman" w:hAnsi="Times New Roman" w:cs="Times New Roman"/>
          <w:bCs/>
          <w:color w:val="FF0000"/>
          <w:sz w:val="21"/>
          <w:szCs w:val="21"/>
        </w:rPr>
        <w:t>正确。此题答案是</w:t>
      </w:r>
      <w:r w:rsidRPr="008165CA">
        <w:rPr>
          <w:rFonts w:ascii="Times New Roman" w:hAnsi="Times New Roman" w:cs="Times New Roman"/>
          <w:bCs/>
          <w:color w:val="FF0000"/>
          <w:sz w:val="21"/>
          <w:szCs w:val="21"/>
        </w:rPr>
        <w:t>B</w:t>
      </w:r>
      <w:r w:rsidRPr="008165CA">
        <w:rPr>
          <w:rFonts w:ascii="Times New Roman" w:hAnsi="Times New Roman" w:cs="Times New Roman"/>
          <w:bCs/>
          <w:color w:val="FF0000"/>
          <w:sz w:val="21"/>
          <w:szCs w:val="21"/>
        </w:rPr>
        <w:t>。</w:t>
      </w:r>
    </w:p>
    <w:p w:rsidR="005D3A4A" w:rsidRPr="008165CA" w:rsidRDefault="005D3A4A" w:rsidP="005D3A4A">
      <w:pPr>
        <w:autoSpaceDE w:val="0"/>
        <w:spacing w:line="360" w:lineRule="auto"/>
        <w:textAlignment w:val="center"/>
        <w:rPr>
          <w:szCs w:val="21"/>
        </w:rPr>
      </w:pPr>
      <w:r w:rsidRPr="008165CA">
        <w:rPr>
          <w:szCs w:val="21"/>
        </w:rPr>
        <w:t>2.</w:t>
      </w:r>
      <w:r w:rsidRPr="008165CA">
        <w:rPr>
          <w:szCs w:val="21"/>
        </w:rPr>
        <w:t>关于能源、信息和材料，下列说法正确的是（</w:t>
      </w:r>
      <w:r w:rsidRPr="008165CA">
        <w:rPr>
          <w:szCs w:val="21"/>
        </w:rPr>
        <w:t xml:space="preserve">  </w:t>
      </w:r>
      <w:r w:rsidRPr="008165CA">
        <w:rPr>
          <w:szCs w:val="21"/>
        </w:rPr>
        <w:t>）。</w:t>
      </w:r>
    </w:p>
    <w:p w:rsidR="005D3A4A" w:rsidRPr="008165CA" w:rsidRDefault="005D3A4A" w:rsidP="005D3A4A">
      <w:pPr>
        <w:autoSpaceDE w:val="0"/>
        <w:spacing w:line="360" w:lineRule="auto"/>
        <w:textAlignment w:val="center"/>
        <w:rPr>
          <w:szCs w:val="21"/>
        </w:rPr>
      </w:pPr>
      <w:r w:rsidRPr="008165CA">
        <w:rPr>
          <w:szCs w:val="21"/>
        </w:rPr>
        <w:t>A</w:t>
      </w:r>
      <w:r w:rsidRPr="008165CA">
        <w:rPr>
          <w:szCs w:val="21"/>
        </w:rPr>
        <w:t>．手机通话是利用电磁波来传递信息的；</w:t>
      </w:r>
      <w:r w:rsidRPr="008165CA">
        <w:rPr>
          <w:szCs w:val="21"/>
        </w:rPr>
        <w:t>B</w:t>
      </w:r>
      <w:r w:rsidRPr="008165CA">
        <w:rPr>
          <w:szCs w:val="21"/>
        </w:rPr>
        <w:t>．随着科技的发展永动机不久将会实现；</w:t>
      </w:r>
    </w:p>
    <w:p w:rsidR="005D3A4A" w:rsidRPr="008165CA" w:rsidRDefault="005D3A4A" w:rsidP="005D3A4A">
      <w:pPr>
        <w:autoSpaceDE w:val="0"/>
        <w:spacing w:line="360" w:lineRule="auto"/>
        <w:textAlignment w:val="center"/>
        <w:rPr>
          <w:szCs w:val="21"/>
        </w:rPr>
      </w:pPr>
      <w:r w:rsidRPr="008165CA">
        <w:rPr>
          <w:szCs w:val="21"/>
        </w:rPr>
        <w:t>C</w:t>
      </w:r>
      <w:r w:rsidRPr="008165CA">
        <w:rPr>
          <w:szCs w:val="21"/>
        </w:rPr>
        <w:t>．煤、太阳能、天然气都是可再生能源；</w:t>
      </w:r>
      <w:r w:rsidRPr="008165CA">
        <w:rPr>
          <w:szCs w:val="21"/>
        </w:rPr>
        <w:t>D</w:t>
      </w:r>
      <w:r w:rsidRPr="008165CA">
        <w:rPr>
          <w:szCs w:val="21"/>
        </w:rPr>
        <w:t>．</w:t>
      </w:r>
      <w:r w:rsidRPr="008165CA">
        <w:rPr>
          <w:szCs w:val="21"/>
        </w:rPr>
        <w:t>LED</w:t>
      </w:r>
      <w:r w:rsidRPr="008165CA">
        <w:rPr>
          <w:szCs w:val="21"/>
        </w:rPr>
        <w:t>灯中的发光二极管由超导材料制成</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【答案】</w:t>
      </w:r>
      <w:r w:rsidRPr="008165CA">
        <w:rPr>
          <w:rFonts w:ascii="Times New Roman" w:hAnsi="Times New Roman" w:cs="Times New Roman"/>
          <w:bCs/>
          <w:color w:val="FF0000"/>
          <w:sz w:val="21"/>
          <w:szCs w:val="21"/>
        </w:rPr>
        <w:t>A</w:t>
      </w:r>
      <w:r w:rsidRPr="008165CA">
        <w:rPr>
          <w:rFonts w:ascii="Times New Roman" w:hAnsi="Times New Roman" w:cs="Times New Roman"/>
          <w:bCs/>
          <w:color w:val="FF0000"/>
          <w:sz w:val="21"/>
          <w:szCs w:val="21"/>
        </w:rPr>
        <w:t>。</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【解析】能量可以从一个物体转移到另一个物体，不同形式的能量之间可以互相转化。了解电磁波的概念；电磁波的应用及其对人类生活和社会发展的影响。</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A</w:t>
      </w:r>
      <w:r w:rsidRPr="008165CA">
        <w:rPr>
          <w:rFonts w:ascii="Times New Roman" w:hAnsi="Times New Roman" w:cs="Times New Roman"/>
          <w:bCs/>
          <w:color w:val="FF0000"/>
          <w:sz w:val="21"/>
          <w:szCs w:val="21"/>
        </w:rPr>
        <w:t>．手机通话是利用电磁波来传递信息的，正确。</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B</w:t>
      </w:r>
      <w:r w:rsidRPr="008165CA">
        <w:rPr>
          <w:rFonts w:ascii="Times New Roman" w:hAnsi="Times New Roman" w:cs="Times New Roman"/>
          <w:bCs/>
          <w:color w:val="FF0000"/>
          <w:sz w:val="21"/>
          <w:szCs w:val="21"/>
        </w:rPr>
        <w:t>．随着科技的发展永动机不久将会实现，错误，永动机不可能实现。</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C</w:t>
      </w:r>
      <w:r w:rsidRPr="008165CA">
        <w:rPr>
          <w:rFonts w:ascii="Times New Roman" w:hAnsi="Times New Roman" w:cs="Times New Roman"/>
          <w:bCs/>
          <w:color w:val="FF0000"/>
          <w:sz w:val="21"/>
          <w:szCs w:val="21"/>
        </w:rPr>
        <w:t>．煤、太阳能、天然气都是可再生能源</w:t>
      </w:r>
      <w:r w:rsidRPr="008165CA">
        <w:rPr>
          <w:rFonts w:ascii="Times New Roman" w:hAnsi="Times New Roman" w:cs="Times New Roman"/>
          <w:bCs/>
          <w:color w:val="FF0000"/>
          <w:sz w:val="21"/>
          <w:szCs w:val="21"/>
        </w:rPr>
        <w:tab/>
      </w:r>
      <w:r w:rsidRPr="008165CA">
        <w:rPr>
          <w:rFonts w:ascii="Times New Roman" w:hAnsi="Times New Roman" w:cs="Times New Roman"/>
          <w:bCs/>
          <w:color w:val="FF0000"/>
          <w:sz w:val="21"/>
          <w:szCs w:val="21"/>
        </w:rPr>
        <w:t>，错误，煤、天然气不是可再生能源。</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D</w:t>
      </w:r>
      <w:r w:rsidRPr="008165CA">
        <w:rPr>
          <w:rFonts w:ascii="Times New Roman" w:hAnsi="Times New Roman" w:cs="Times New Roman"/>
          <w:bCs/>
          <w:color w:val="FF0000"/>
          <w:sz w:val="21"/>
          <w:szCs w:val="21"/>
        </w:rPr>
        <w:t>．</w:t>
      </w:r>
      <w:r w:rsidRPr="008165CA">
        <w:rPr>
          <w:rFonts w:ascii="Times New Roman" w:hAnsi="Times New Roman" w:cs="Times New Roman"/>
          <w:bCs/>
          <w:color w:val="FF0000"/>
          <w:sz w:val="21"/>
          <w:szCs w:val="21"/>
        </w:rPr>
        <w:t>LED</w:t>
      </w:r>
      <w:r w:rsidRPr="008165CA">
        <w:rPr>
          <w:rFonts w:ascii="Times New Roman" w:hAnsi="Times New Roman" w:cs="Times New Roman"/>
          <w:bCs/>
          <w:color w:val="FF0000"/>
          <w:sz w:val="21"/>
          <w:szCs w:val="21"/>
        </w:rPr>
        <w:t>灯中的发光二极管由超导材料制成，错误，发光二极管是半导体材料制成的。</w:t>
      </w:r>
    </w:p>
    <w:p w:rsidR="005D3A4A" w:rsidRPr="008165CA" w:rsidRDefault="005D3A4A" w:rsidP="005D3A4A">
      <w:pPr>
        <w:autoSpaceDE w:val="0"/>
        <w:spacing w:line="360" w:lineRule="auto"/>
        <w:textAlignment w:val="center"/>
        <w:rPr>
          <w:szCs w:val="21"/>
        </w:rPr>
      </w:pPr>
      <w:r w:rsidRPr="008165CA">
        <w:rPr>
          <w:color w:val="000000"/>
          <w:szCs w:val="21"/>
        </w:rPr>
        <w:t>3.</w:t>
      </w:r>
      <w:r w:rsidRPr="008165CA">
        <w:rPr>
          <w:szCs w:val="21"/>
        </w:rPr>
        <w:t>关于信息的传递与能源的利用，下列说法中不正确的是（</w:t>
      </w:r>
      <w:r w:rsidRPr="008165CA">
        <w:rPr>
          <w:szCs w:val="21"/>
        </w:rPr>
        <w:t xml:space="preserve"> </w:t>
      </w:r>
      <w:r w:rsidRPr="008165CA">
        <w:rPr>
          <w:szCs w:val="21"/>
        </w:rPr>
        <w:t>）。</w:t>
      </w:r>
    </w:p>
    <w:p w:rsidR="005D3A4A" w:rsidRPr="008165CA" w:rsidRDefault="005D3A4A" w:rsidP="005D3A4A">
      <w:pPr>
        <w:autoSpaceDE w:val="0"/>
        <w:spacing w:line="360" w:lineRule="auto"/>
        <w:textAlignment w:val="center"/>
        <w:rPr>
          <w:szCs w:val="21"/>
        </w:rPr>
      </w:pPr>
      <w:r w:rsidRPr="008165CA">
        <w:rPr>
          <w:szCs w:val="21"/>
        </w:rPr>
        <w:t>A</w:t>
      </w:r>
      <w:r w:rsidRPr="008165CA">
        <w:rPr>
          <w:szCs w:val="21"/>
        </w:rPr>
        <w:t>．</w:t>
      </w:r>
      <w:proofErr w:type="gramStart"/>
      <w:r w:rsidRPr="008165CA">
        <w:rPr>
          <w:szCs w:val="21"/>
        </w:rPr>
        <w:t>手机既</w:t>
      </w:r>
      <w:proofErr w:type="gramEnd"/>
      <w:r w:rsidRPr="008165CA">
        <w:rPr>
          <w:szCs w:val="21"/>
        </w:rPr>
        <w:t>能接收电磁波，也能发射电磁波；</w:t>
      </w:r>
    </w:p>
    <w:p w:rsidR="005D3A4A" w:rsidRPr="008165CA" w:rsidRDefault="005D3A4A" w:rsidP="005D3A4A">
      <w:pPr>
        <w:autoSpaceDE w:val="0"/>
        <w:spacing w:line="360" w:lineRule="auto"/>
        <w:textAlignment w:val="center"/>
        <w:rPr>
          <w:szCs w:val="21"/>
        </w:rPr>
      </w:pPr>
      <w:r w:rsidRPr="008165CA">
        <w:rPr>
          <w:szCs w:val="21"/>
        </w:rPr>
        <w:t>B</w:t>
      </w:r>
      <w:r w:rsidRPr="008165CA">
        <w:rPr>
          <w:szCs w:val="21"/>
        </w:rPr>
        <w:t>．卫星通信利用超声波传递信息；</w:t>
      </w:r>
    </w:p>
    <w:p w:rsidR="005D3A4A" w:rsidRPr="008165CA" w:rsidRDefault="005D3A4A" w:rsidP="005D3A4A">
      <w:pPr>
        <w:autoSpaceDE w:val="0"/>
        <w:spacing w:line="360" w:lineRule="auto"/>
        <w:textAlignment w:val="center"/>
        <w:rPr>
          <w:szCs w:val="21"/>
        </w:rPr>
      </w:pPr>
      <w:r w:rsidRPr="008165CA">
        <w:rPr>
          <w:szCs w:val="21"/>
        </w:rPr>
        <w:t>C</w:t>
      </w:r>
      <w:r w:rsidRPr="008165CA">
        <w:rPr>
          <w:szCs w:val="21"/>
        </w:rPr>
        <w:t>．人类认识到涉及热现象的能量转化过程是有方向性的．所以必须节约能源；</w:t>
      </w:r>
    </w:p>
    <w:p w:rsidR="005D3A4A" w:rsidRPr="008165CA" w:rsidRDefault="005D3A4A" w:rsidP="005D3A4A">
      <w:pPr>
        <w:autoSpaceDE w:val="0"/>
        <w:spacing w:line="360" w:lineRule="auto"/>
        <w:textAlignment w:val="center"/>
        <w:rPr>
          <w:szCs w:val="21"/>
        </w:rPr>
      </w:pPr>
      <w:r w:rsidRPr="008165CA">
        <w:rPr>
          <w:szCs w:val="21"/>
        </w:rPr>
        <w:t>D</w:t>
      </w:r>
      <w:r w:rsidRPr="008165CA">
        <w:rPr>
          <w:szCs w:val="21"/>
        </w:rPr>
        <w:t>．煤、石油、天然气等常规能源有限，因此，未来的理想能源是太阳能、水能和风能等可再生能源</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lastRenderedPageBreak/>
        <w:t>【答案】</w:t>
      </w:r>
      <w:r w:rsidRPr="008165CA">
        <w:rPr>
          <w:rFonts w:ascii="Times New Roman" w:hAnsi="Times New Roman" w:cs="Times New Roman"/>
          <w:bCs/>
          <w:color w:val="FF0000"/>
          <w:sz w:val="21"/>
          <w:szCs w:val="21"/>
        </w:rPr>
        <w:t>B</w:t>
      </w:r>
      <w:r w:rsidRPr="008165CA">
        <w:rPr>
          <w:rFonts w:ascii="Times New Roman" w:hAnsi="Times New Roman" w:cs="Times New Roman"/>
          <w:bCs/>
          <w:color w:val="FF0000"/>
          <w:sz w:val="21"/>
          <w:szCs w:val="21"/>
        </w:rPr>
        <w:t>。</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【解析】</w:t>
      </w:r>
      <w:r w:rsidRPr="008165CA">
        <w:rPr>
          <w:rFonts w:ascii="Times New Roman" w:hAnsi="Times New Roman" w:cs="Times New Roman"/>
          <w:bCs/>
          <w:color w:val="FF0000"/>
          <w:sz w:val="21"/>
          <w:szCs w:val="21"/>
        </w:rPr>
        <w:t>A</w:t>
      </w:r>
      <w:r w:rsidRPr="008165CA">
        <w:rPr>
          <w:rFonts w:ascii="Times New Roman" w:hAnsi="Times New Roman" w:cs="Times New Roman"/>
          <w:bCs/>
          <w:color w:val="FF0000"/>
          <w:sz w:val="21"/>
          <w:szCs w:val="21"/>
        </w:rPr>
        <w:t>：手</w:t>
      </w:r>
      <w:r>
        <w:rPr>
          <w:rFonts w:ascii="Times New Roman" w:hAnsi="Times New Roman" w:cs="Times New Roman"/>
          <w:noProof/>
          <w:sz w:val="21"/>
          <w:szCs w:val="21"/>
        </w:rPr>
        <w:drawing>
          <wp:inline distT="0" distB="0" distL="0" distR="0">
            <wp:extent cx="19050" cy="28575"/>
            <wp:effectExtent l="0" t="0" r="0"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题试卷、教案、课件、教学论文、素材等各类教学资源库下载，还有大量丰富的教学资讯！"/>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9050" cy="28575"/>
                    </a:xfrm>
                    <a:prstGeom prst="rect">
                      <a:avLst/>
                    </a:prstGeom>
                    <a:noFill/>
                    <a:ln>
                      <a:noFill/>
                    </a:ln>
                  </pic:spPr>
                </pic:pic>
              </a:graphicData>
            </a:graphic>
          </wp:inline>
        </w:drawing>
      </w:r>
      <w:r w:rsidRPr="008165CA">
        <w:rPr>
          <w:rFonts w:ascii="Times New Roman" w:hAnsi="Times New Roman" w:cs="Times New Roman"/>
          <w:bCs/>
          <w:color w:val="FF0000"/>
          <w:sz w:val="21"/>
          <w:szCs w:val="21"/>
        </w:rPr>
        <w:t>机既可以发射电磁波，也可以接收电磁波，故</w:t>
      </w:r>
      <w:r w:rsidRPr="008165CA">
        <w:rPr>
          <w:rFonts w:ascii="Times New Roman" w:hAnsi="Times New Roman" w:cs="Times New Roman"/>
          <w:bCs/>
          <w:color w:val="FF0000"/>
          <w:sz w:val="21"/>
          <w:szCs w:val="21"/>
        </w:rPr>
        <w:t>A</w:t>
      </w:r>
      <w:r w:rsidRPr="008165CA">
        <w:rPr>
          <w:rFonts w:ascii="Times New Roman" w:hAnsi="Times New Roman" w:cs="Times New Roman"/>
          <w:bCs/>
          <w:color w:val="FF0000"/>
          <w:sz w:val="21"/>
          <w:szCs w:val="21"/>
        </w:rPr>
        <w:t>正确。</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B</w:t>
      </w:r>
      <w:r w:rsidRPr="008165CA">
        <w:rPr>
          <w:rFonts w:ascii="Times New Roman" w:hAnsi="Times New Roman" w:cs="Times New Roman"/>
          <w:bCs/>
          <w:color w:val="FF0000"/>
          <w:sz w:val="21"/>
          <w:szCs w:val="21"/>
        </w:rPr>
        <w:t>：卫星导航系统靠电磁波来传递信息，故</w:t>
      </w:r>
      <w:r w:rsidRPr="008165CA">
        <w:rPr>
          <w:rFonts w:ascii="Times New Roman" w:hAnsi="Times New Roman" w:cs="Times New Roman"/>
          <w:bCs/>
          <w:color w:val="FF0000"/>
          <w:sz w:val="21"/>
          <w:szCs w:val="21"/>
        </w:rPr>
        <w:t>B</w:t>
      </w:r>
      <w:r w:rsidRPr="008165CA">
        <w:rPr>
          <w:rFonts w:ascii="Times New Roman" w:hAnsi="Times New Roman" w:cs="Times New Roman"/>
          <w:bCs/>
          <w:color w:val="FF0000"/>
          <w:sz w:val="21"/>
          <w:szCs w:val="21"/>
        </w:rPr>
        <w:t>错误。</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C</w:t>
      </w:r>
      <w:r w:rsidRPr="008165CA">
        <w:rPr>
          <w:rFonts w:ascii="Times New Roman" w:hAnsi="Times New Roman" w:cs="Times New Roman"/>
          <w:bCs/>
          <w:color w:val="FF0000"/>
          <w:sz w:val="21"/>
          <w:szCs w:val="21"/>
        </w:rPr>
        <w:t>：人类认识到涉及热现象的能量转化过程是有方向性的，是不可逆的，所以必须节约能源，故</w:t>
      </w:r>
      <w:r w:rsidRPr="008165CA">
        <w:rPr>
          <w:rFonts w:ascii="Times New Roman" w:hAnsi="Times New Roman" w:cs="Times New Roman"/>
          <w:bCs/>
          <w:color w:val="FF0000"/>
          <w:sz w:val="21"/>
          <w:szCs w:val="21"/>
        </w:rPr>
        <w:t>C</w:t>
      </w:r>
      <w:r w:rsidRPr="008165CA">
        <w:rPr>
          <w:rFonts w:ascii="Times New Roman" w:hAnsi="Times New Roman" w:cs="Times New Roman"/>
          <w:bCs/>
          <w:color w:val="FF0000"/>
          <w:sz w:val="21"/>
          <w:szCs w:val="21"/>
        </w:rPr>
        <w:t>正确。</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D</w:t>
      </w:r>
      <w:r w:rsidRPr="008165CA">
        <w:rPr>
          <w:rFonts w:ascii="Times New Roman" w:hAnsi="Times New Roman" w:cs="Times New Roman"/>
          <w:bCs/>
          <w:color w:val="FF0000"/>
          <w:sz w:val="21"/>
          <w:szCs w:val="21"/>
        </w:rPr>
        <w:t>：煤、石油、天然气等常规能源有限且是不可再生能源，因此，未来的理想能源是太阳能、水能和风能等可再生能源，故</w:t>
      </w:r>
      <w:r w:rsidRPr="008165CA">
        <w:rPr>
          <w:rFonts w:ascii="Times New Roman" w:hAnsi="Times New Roman" w:cs="Times New Roman"/>
          <w:bCs/>
          <w:color w:val="FF0000"/>
          <w:sz w:val="21"/>
          <w:szCs w:val="21"/>
        </w:rPr>
        <w:t>D</w:t>
      </w:r>
      <w:r w:rsidRPr="008165CA">
        <w:rPr>
          <w:rFonts w:ascii="Times New Roman" w:hAnsi="Times New Roman" w:cs="Times New Roman"/>
          <w:bCs/>
          <w:color w:val="FF0000"/>
          <w:sz w:val="21"/>
          <w:szCs w:val="21"/>
        </w:rPr>
        <w:t>正确。</w:t>
      </w:r>
    </w:p>
    <w:p w:rsidR="005D3A4A" w:rsidRPr="008165CA" w:rsidRDefault="005D3A4A" w:rsidP="005D3A4A">
      <w:pPr>
        <w:autoSpaceDE w:val="0"/>
        <w:spacing w:line="360" w:lineRule="auto"/>
        <w:rPr>
          <w:szCs w:val="21"/>
        </w:rPr>
      </w:pPr>
      <w:r w:rsidRPr="008165CA">
        <w:rPr>
          <w:szCs w:val="21"/>
        </w:rPr>
        <w:t>4.</w:t>
      </w:r>
      <w:r w:rsidRPr="008165CA">
        <w:rPr>
          <w:szCs w:val="21"/>
        </w:rPr>
        <w:t>下列有关声波和电磁波的说法错误的是（</w:t>
      </w:r>
      <w:r w:rsidRPr="008165CA">
        <w:rPr>
          <w:szCs w:val="21"/>
        </w:rPr>
        <w:t xml:space="preserve">  </w:t>
      </w:r>
      <w:r w:rsidRPr="008165CA">
        <w:rPr>
          <w:szCs w:val="21"/>
        </w:rPr>
        <w:t>）。</w:t>
      </w:r>
    </w:p>
    <w:p w:rsidR="005D3A4A" w:rsidRPr="008165CA" w:rsidRDefault="005D3A4A" w:rsidP="005D3A4A">
      <w:pPr>
        <w:autoSpaceDE w:val="0"/>
        <w:spacing w:line="360" w:lineRule="auto"/>
        <w:rPr>
          <w:szCs w:val="21"/>
        </w:rPr>
      </w:pPr>
      <w:r w:rsidRPr="008165CA">
        <w:rPr>
          <w:szCs w:val="21"/>
        </w:rPr>
        <w:t>A</w:t>
      </w:r>
      <w:r w:rsidRPr="008165CA">
        <w:rPr>
          <w:szCs w:val="21"/>
        </w:rPr>
        <w:t>、声音能在空气中传播不能在真空中传播；</w:t>
      </w:r>
      <w:r w:rsidRPr="008165CA">
        <w:rPr>
          <w:szCs w:val="21"/>
        </w:rPr>
        <w:t>B</w:t>
      </w:r>
      <w:r w:rsidRPr="008165CA">
        <w:rPr>
          <w:szCs w:val="21"/>
        </w:rPr>
        <w:t>、移动电话是通过电磁波传递声音信息的；</w:t>
      </w:r>
    </w:p>
    <w:p w:rsidR="005D3A4A" w:rsidRPr="008165CA" w:rsidRDefault="005D3A4A" w:rsidP="005D3A4A">
      <w:pPr>
        <w:autoSpaceDE w:val="0"/>
        <w:spacing w:line="360" w:lineRule="auto"/>
        <w:rPr>
          <w:szCs w:val="21"/>
        </w:rPr>
      </w:pPr>
      <w:r w:rsidRPr="008165CA">
        <w:rPr>
          <w:szCs w:val="21"/>
        </w:rPr>
        <w:t>C</w:t>
      </w:r>
      <w:r w:rsidRPr="008165CA">
        <w:rPr>
          <w:szCs w:val="21"/>
        </w:rPr>
        <w:t>、验钞机利用了紫外线来检验钞票的真假；</w:t>
      </w:r>
      <w:r w:rsidRPr="008165CA">
        <w:rPr>
          <w:szCs w:val="21"/>
        </w:rPr>
        <w:t>D</w:t>
      </w:r>
      <w:r w:rsidRPr="008165CA">
        <w:rPr>
          <w:szCs w:val="21"/>
        </w:rPr>
        <w:t>、电视遥控器是利用红光来打开电视机的</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【答案】</w:t>
      </w:r>
      <w:r w:rsidRPr="008165CA">
        <w:rPr>
          <w:rFonts w:ascii="Times New Roman" w:hAnsi="Times New Roman" w:cs="Times New Roman"/>
          <w:bCs/>
          <w:color w:val="FF0000"/>
          <w:sz w:val="21"/>
          <w:szCs w:val="21"/>
        </w:rPr>
        <w:t>D</w:t>
      </w:r>
      <w:r w:rsidRPr="008165CA">
        <w:rPr>
          <w:rFonts w:ascii="Times New Roman" w:hAnsi="Times New Roman" w:cs="Times New Roman"/>
          <w:bCs/>
          <w:color w:val="FF0000"/>
          <w:sz w:val="21"/>
          <w:szCs w:val="21"/>
        </w:rPr>
        <w:t>。</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【解析】（</w:t>
      </w:r>
      <w:r w:rsidRPr="008165CA">
        <w:rPr>
          <w:rFonts w:ascii="Times New Roman" w:hAnsi="Times New Roman" w:cs="Times New Roman"/>
          <w:bCs/>
          <w:color w:val="FF0000"/>
          <w:sz w:val="21"/>
          <w:szCs w:val="21"/>
        </w:rPr>
        <w:t>1</w:t>
      </w:r>
      <w:r w:rsidRPr="008165CA">
        <w:rPr>
          <w:rFonts w:ascii="Times New Roman" w:hAnsi="Times New Roman" w:cs="Times New Roman"/>
          <w:bCs/>
          <w:color w:val="FF0000"/>
          <w:sz w:val="21"/>
          <w:szCs w:val="21"/>
        </w:rPr>
        <w:t>）声音的传播需要介质，</w:t>
      </w:r>
      <w:proofErr w:type="gramStart"/>
      <w:r w:rsidRPr="008165CA">
        <w:rPr>
          <w:rFonts w:ascii="Times New Roman" w:hAnsi="Times New Roman" w:cs="Times New Roman"/>
          <w:bCs/>
          <w:color w:val="FF0000"/>
          <w:sz w:val="21"/>
          <w:szCs w:val="21"/>
        </w:rPr>
        <w:t>故声音</w:t>
      </w:r>
      <w:proofErr w:type="gramEnd"/>
      <w:r w:rsidRPr="008165CA">
        <w:rPr>
          <w:rFonts w:ascii="Times New Roman" w:hAnsi="Times New Roman" w:cs="Times New Roman"/>
          <w:bCs/>
          <w:color w:val="FF0000"/>
          <w:sz w:val="21"/>
          <w:szCs w:val="21"/>
        </w:rPr>
        <w:t>能在空气中传播，但不能在真空中传播；（</w:t>
      </w:r>
      <w:r w:rsidRPr="008165CA">
        <w:rPr>
          <w:rFonts w:ascii="Times New Roman" w:hAnsi="Times New Roman" w:cs="Times New Roman"/>
          <w:bCs/>
          <w:color w:val="FF0000"/>
          <w:sz w:val="21"/>
          <w:szCs w:val="21"/>
        </w:rPr>
        <w:t>2</w:t>
      </w:r>
      <w:r w:rsidRPr="008165CA">
        <w:rPr>
          <w:rFonts w:ascii="Times New Roman" w:hAnsi="Times New Roman" w:cs="Times New Roman"/>
          <w:bCs/>
          <w:color w:val="FF0000"/>
          <w:sz w:val="21"/>
          <w:szCs w:val="21"/>
        </w:rPr>
        <w:t>）移动电话是通过电磁波传递信息的；（</w:t>
      </w:r>
      <w:r w:rsidRPr="008165CA">
        <w:rPr>
          <w:rFonts w:ascii="Times New Roman" w:hAnsi="Times New Roman" w:cs="Times New Roman"/>
          <w:bCs/>
          <w:color w:val="FF0000"/>
          <w:sz w:val="21"/>
          <w:szCs w:val="21"/>
        </w:rPr>
        <w:t>3</w:t>
      </w:r>
      <w:r w:rsidRPr="008165CA">
        <w:rPr>
          <w:rFonts w:ascii="Times New Roman" w:hAnsi="Times New Roman" w:cs="Times New Roman"/>
          <w:bCs/>
          <w:color w:val="FF0000"/>
          <w:sz w:val="21"/>
          <w:szCs w:val="21"/>
        </w:rPr>
        <w:t>）验钞机是通过紫外线的荧光效应来检验钞票的；（</w:t>
      </w:r>
      <w:r w:rsidRPr="008165CA">
        <w:rPr>
          <w:rFonts w:ascii="Times New Roman" w:hAnsi="Times New Roman" w:cs="Times New Roman"/>
          <w:bCs/>
          <w:color w:val="FF0000"/>
          <w:sz w:val="21"/>
          <w:szCs w:val="21"/>
        </w:rPr>
        <w:t>4</w:t>
      </w:r>
      <w:r w:rsidRPr="008165CA">
        <w:rPr>
          <w:rFonts w:ascii="Times New Roman" w:hAnsi="Times New Roman" w:cs="Times New Roman"/>
          <w:bCs/>
          <w:color w:val="FF0000"/>
          <w:sz w:val="21"/>
          <w:szCs w:val="21"/>
        </w:rPr>
        <w:t>）电视机遥控器利用红外线控制电视机的，因为红外线的穿透能力强。</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从以上给出的几种解释中，可以看出</w:t>
      </w:r>
      <w:r w:rsidRPr="008165CA">
        <w:rPr>
          <w:rFonts w:ascii="Times New Roman" w:hAnsi="Times New Roman" w:cs="Times New Roman"/>
          <w:bCs/>
          <w:color w:val="FF0000"/>
          <w:sz w:val="21"/>
          <w:szCs w:val="21"/>
        </w:rPr>
        <w:t>D</w:t>
      </w:r>
      <w:r w:rsidRPr="008165CA">
        <w:rPr>
          <w:rFonts w:ascii="Times New Roman" w:hAnsi="Times New Roman" w:cs="Times New Roman"/>
          <w:bCs/>
          <w:color w:val="FF0000"/>
          <w:sz w:val="21"/>
          <w:szCs w:val="21"/>
        </w:rPr>
        <w:t>的说法是错误的，故</w:t>
      </w:r>
      <w:r w:rsidRPr="008165CA">
        <w:rPr>
          <w:rFonts w:ascii="Times New Roman" w:hAnsi="Times New Roman" w:cs="Times New Roman"/>
          <w:bCs/>
          <w:color w:val="FF0000"/>
          <w:sz w:val="21"/>
          <w:szCs w:val="21"/>
        </w:rPr>
        <w:t>D</w:t>
      </w:r>
      <w:r w:rsidRPr="008165CA">
        <w:rPr>
          <w:rFonts w:ascii="Times New Roman" w:hAnsi="Times New Roman" w:cs="Times New Roman"/>
          <w:bCs/>
          <w:color w:val="FF0000"/>
          <w:sz w:val="21"/>
          <w:szCs w:val="21"/>
        </w:rPr>
        <w:t>符合题意。</w:t>
      </w:r>
    </w:p>
    <w:p w:rsidR="005D3A4A" w:rsidRPr="008165CA" w:rsidRDefault="005D3A4A" w:rsidP="005D3A4A">
      <w:pPr>
        <w:autoSpaceDE w:val="0"/>
        <w:spacing w:line="360" w:lineRule="auto"/>
        <w:rPr>
          <w:szCs w:val="21"/>
        </w:rPr>
      </w:pPr>
      <w:r w:rsidRPr="008165CA">
        <w:rPr>
          <w:szCs w:val="21"/>
        </w:rPr>
        <w:t>5.</w:t>
      </w:r>
      <w:r w:rsidRPr="008165CA">
        <w:rPr>
          <w:szCs w:val="21"/>
        </w:rPr>
        <w:t>智能手环可随时记录佩戴人的运动数据，且能将数据无线传输到手机上显示，如图所示，将数据从智能手环无线传输到手机是利用（</w:t>
      </w:r>
      <w:r w:rsidRPr="008165CA">
        <w:rPr>
          <w:szCs w:val="21"/>
        </w:rPr>
        <w:t xml:space="preserve">  </w:t>
      </w:r>
      <w:r w:rsidRPr="008165CA">
        <w:rPr>
          <w:szCs w:val="21"/>
        </w:rPr>
        <w:t>）。</w:t>
      </w:r>
    </w:p>
    <w:p w:rsidR="005D3A4A" w:rsidRPr="008165CA" w:rsidRDefault="005D3A4A" w:rsidP="005D3A4A">
      <w:pPr>
        <w:autoSpaceDE w:val="0"/>
        <w:spacing w:line="360" w:lineRule="auto"/>
        <w:jc w:val="center"/>
        <w:rPr>
          <w:szCs w:val="21"/>
        </w:rPr>
      </w:pPr>
      <w:r>
        <w:rPr>
          <w:noProof/>
          <w:szCs w:val="21"/>
        </w:rPr>
        <w:drawing>
          <wp:inline distT="0" distB="0" distL="0" distR="0">
            <wp:extent cx="1638300" cy="1143000"/>
            <wp:effectExtent l="0" t="0" r="0"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638300" cy="1143000"/>
                    </a:xfrm>
                    <a:prstGeom prst="rect">
                      <a:avLst/>
                    </a:prstGeom>
                    <a:noFill/>
                    <a:ln>
                      <a:noFill/>
                    </a:ln>
                  </pic:spPr>
                </pic:pic>
              </a:graphicData>
            </a:graphic>
          </wp:inline>
        </w:drawing>
      </w:r>
      <w:r w:rsidRPr="008165CA">
        <w:rPr>
          <w:szCs w:val="21"/>
        </w:rPr>
        <w:t xml:space="preserve"> </w:t>
      </w:r>
    </w:p>
    <w:p w:rsidR="005D3A4A" w:rsidRPr="008165CA" w:rsidRDefault="005D3A4A" w:rsidP="005D3A4A">
      <w:pPr>
        <w:autoSpaceDE w:val="0"/>
        <w:spacing w:line="360" w:lineRule="auto"/>
        <w:rPr>
          <w:szCs w:val="21"/>
        </w:rPr>
      </w:pPr>
      <w:r w:rsidRPr="008165CA">
        <w:rPr>
          <w:szCs w:val="21"/>
        </w:rPr>
        <w:t>A</w:t>
      </w:r>
      <w:r w:rsidRPr="008165CA">
        <w:rPr>
          <w:szCs w:val="21"/>
        </w:rPr>
        <w:t>．光纤</w:t>
      </w:r>
      <w:r w:rsidRPr="008165CA">
        <w:rPr>
          <w:szCs w:val="21"/>
        </w:rPr>
        <w:tab/>
        <w:t>B</w:t>
      </w:r>
      <w:r w:rsidRPr="008165CA">
        <w:rPr>
          <w:szCs w:val="21"/>
        </w:rPr>
        <w:t>．电磁波</w:t>
      </w:r>
      <w:r w:rsidRPr="008165CA">
        <w:rPr>
          <w:szCs w:val="21"/>
        </w:rPr>
        <w:tab/>
        <w:t>C</w:t>
      </w:r>
      <w:r w:rsidRPr="008165CA">
        <w:rPr>
          <w:szCs w:val="21"/>
        </w:rPr>
        <w:t>．超声波</w:t>
      </w:r>
      <w:r w:rsidRPr="008165CA">
        <w:rPr>
          <w:szCs w:val="21"/>
        </w:rPr>
        <w:tab/>
        <w:t>D</w:t>
      </w:r>
      <w:r w:rsidRPr="008165CA">
        <w:rPr>
          <w:szCs w:val="21"/>
        </w:rPr>
        <w:t>．次声波</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【答案】</w:t>
      </w:r>
      <w:r w:rsidRPr="008165CA">
        <w:rPr>
          <w:rFonts w:ascii="Times New Roman" w:hAnsi="Times New Roman" w:cs="Times New Roman"/>
          <w:bCs/>
          <w:color w:val="FF0000"/>
          <w:sz w:val="21"/>
          <w:szCs w:val="21"/>
        </w:rPr>
        <w:t>B</w:t>
      </w:r>
      <w:r w:rsidRPr="008165CA">
        <w:rPr>
          <w:rFonts w:ascii="Times New Roman" w:hAnsi="Times New Roman" w:cs="Times New Roman"/>
          <w:bCs/>
          <w:color w:val="FF0000"/>
          <w:sz w:val="21"/>
          <w:szCs w:val="21"/>
        </w:rPr>
        <w:t>。</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【解析】微波是指频率为</w:t>
      </w:r>
      <w:r w:rsidRPr="008165CA">
        <w:rPr>
          <w:rFonts w:ascii="Times New Roman" w:hAnsi="Times New Roman" w:cs="Times New Roman"/>
          <w:bCs/>
          <w:color w:val="FF0000"/>
          <w:sz w:val="21"/>
          <w:szCs w:val="21"/>
        </w:rPr>
        <w:t>300MHz</w:t>
      </w:r>
      <w:r w:rsidRPr="008165CA">
        <w:rPr>
          <w:rFonts w:ascii="Times New Roman" w:hAnsi="Times New Roman" w:cs="Times New Roman"/>
          <w:bCs/>
          <w:color w:val="FF0000"/>
          <w:sz w:val="21"/>
          <w:szCs w:val="21"/>
        </w:rPr>
        <w:t>﹣</w:t>
      </w:r>
      <w:r w:rsidRPr="008165CA">
        <w:rPr>
          <w:rFonts w:ascii="Times New Roman" w:hAnsi="Times New Roman" w:cs="Times New Roman"/>
          <w:bCs/>
          <w:color w:val="FF0000"/>
          <w:sz w:val="21"/>
          <w:szCs w:val="21"/>
        </w:rPr>
        <w:t>300GHz</w:t>
      </w:r>
      <w:r w:rsidRPr="008165CA">
        <w:rPr>
          <w:rFonts w:ascii="Times New Roman" w:hAnsi="Times New Roman" w:cs="Times New Roman"/>
          <w:bCs/>
          <w:color w:val="FF0000"/>
          <w:sz w:val="21"/>
          <w:szCs w:val="21"/>
        </w:rPr>
        <w:t>的电磁波，</w:t>
      </w:r>
      <w:proofErr w:type="spellStart"/>
      <w:r w:rsidRPr="008165CA">
        <w:rPr>
          <w:rFonts w:ascii="Times New Roman" w:hAnsi="Times New Roman" w:cs="Times New Roman"/>
          <w:bCs/>
          <w:color w:val="FF0000"/>
          <w:sz w:val="21"/>
          <w:szCs w:val="21"/>
        </w:rPr>
        <w:t>WiFi</w:t>
      </w:r>
      <w:proofErr w:type="spellEnd"/>
      <w:r w:rsidRPr="008165CA">
        <w:rPr>
          <w:rFonts w:ascii="Times New Roman" w:hAnsi="Times New Roman" w:cs="Times New Roman"/>
          <w:bCs/>
          <w:color w:val="FF0000"/>
          <w:sz w:val="21"/>
          <w:szCs w:val="21"/>
        </w:rPr>
        <w:t>在</w:t>
      </w:r>
      <w:r w:rsidRPr="008165CA">
        <w:rPr>
          <w:rFonts w:ascii="Times New Roman" w:hAnsi="Times New Roman" w:cs="Times New Roman"/>
          <w:bCs/>
          <w:color w:val="FF0000"/>
          <w:sz w:val="21"/>
          <w:szCs w:val="21"/>
        </w:rPr>
        <w:t>2.4Ghz</w:t>
      </w:r>
      <w:r w:rsidRPr="008165CA">
        <w:rPr>
          <w:rFonts w:ascii="Times New Roman" w:hAnsi="Times New Roman" w:cs="Times New Roman"/>
          <w:bCs/>
          <w:color w:val="FF0000"/>
          <w:sz w:val="21"/>
          <w:szCs w:val="21"/>
        </w:rPr>
        <w:t>频段工作，属于微波。</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将数据从智能手环无线传输到手机是通过电磁波以无线的方式向手机发送运动的统计数据。故选</w:t>
      </w:r>
      <w:r w:rsidRPr="008165CA">
        <w:rPr>
          <w:rFonts w:ascii="Times New Roman" w:hAnsi="Times New Roman" w:cs="Times New Roman"/>
          <w:bCs/>
          <w:color w:val="FF0000"/>
          <w:sz w:val="21"/>
          <w:szCs w:val="21"/>
        </w:rPr>
        <w:t>B</w:t>
      </w:r>
      <w:r w:rsidRPr="008165CA">
        <w:rPr>
          <w:rFonts w:ascii="Times New Roman" w:hAnsi="Times New Roman" w:cs="Times New Roman"/>
          <w:bCs/>
          <w:color w:val="FF0000"/>
          <w:sz w:val="21"/>
          <w:szCs w:val="21"/>
        </w:rPr>
        <w:t>。</w:t>
      </w:r>
    </w:p>
    <w:p w:rsidR="005D3A4A" w:rsidRPr="008165CA" w:rsidRDefault="005D3A4A" w:rsidP="005D3A4A">
      <w:pPr>
        <w:autoSpaceDE w:val="0"/>
        <w:spacing w:line="360" w:lineRule="auto"/>
        <w:rPr>
          <w:szCs w:val="21"/>
        </w:rPr>
      </w:pPr>
      <w:r w:rsidRPr="008165CA">
        <w:rPr>
          <w:szCs w:val="21"/>
        </w:rPr>
        <w:t>6.</w:t>
      </w:r>
      <w:r w:rsidRPr="008165CA">
        <w:rPr>
          <w:szCs w:val="21"/>
        </w:rPr>
        <w:t>下列有关声和电磁波的说法正确的是（</w:t>
      </w:r>
      <w:r w:rsidRPr="008165CA">
        <w:rPr>
          <w:szCs w:val="21"/>
        </w:rPr>
        <w:t xml:space="preserve">  </w:t>
      </w:r>
      <w:r w:rsidRPr="008165CA">
        <w:rPr>
          <w:szCs w:val="21"/>
        </w:rPr>
        <w:t>）。</w:t>
      </w:r>
    </w:p>
    <w:p w:rsidR="005D3A4A" w:rsidRPr="008165CA" w:rsidRDefault="005D3A4A" w:rsidP="005D3A4A">
      <w:pPr>
        <w:autoSpaceDE w:val="0"/>
        <w:spacing w:line="360" w:lineRule="auto"/>
        <w:rPr>
          <w:szCs w:val="21"/>
        </w:rPr>
      </w:pPr>
      <w:r w:rsidRPr="008165CA">
        <w:rPr>
          <w:szCs w:val="21"/>
        </w:rPr>
        <w:t>A</w:t>
      </w:r>
      <w:r w:rsidRPr="008165CA">
        <w:rPr>
          <w:szCs w:val="21"/>
        </w:rPr>
        <w:t>．光信号在光导纤维中以声音的速度传播；</w:t>
      </w:r>
    </w:p>
    <w:p w:rsidR="005D3A4A" w:rsidRPr="008165CA" w:rsidRDefault="005D3A4A" w:rsidP="005D3A4A">
      <w:pPr>
        <w:autoSpaceDE w:val="0"/>
        <w:spacing w:line="360" w:lineRule="auto"/>
        <w:rPr>
          <w:szCs w:val="21"/>
        </w:rPr>
      </w:pPr>
      <w:r w:rsidRPr="008165CA">
        <w:rPr>
          <w:szCs w:val="21"/>
        </w:rPr>
        <w:t>B</w:t>
      </w:r>
      <w:r w:rsidRPr="008165CA">
        <w:rPr>
          <w:szCs w:val="21"/>
        </w:rPr>
        <w:t>．高速公路旁的房屋装有隔音窗，是为了防止噪声的产生；</w:t>
      </w:r>
    </w:p>
    <w:p w:rsidR="005D3A4A" w:rsidRPr="008165CA" w:rsidRDefault="005D3A4A" w:rsidP="005D3A4A">
      <w:pPr>
        <w:autoSpaceDE w:val="0"/>
        <w:spacing w:line="360" w:lineRule="auto"/>
        <w:rPr>
          <w:szCs w:val="21"/>
        </w:rPr>
      </w:pPr>
      <w:r w:rsidRPr="008165CA">
        <w:rPr>
          <w:szCs w:val="21"/>
        </w:rPr>
        <w:t>C</w:t>
      </w:r>
      <w:r w:rsidRPr="008165CA">
        <w:rPr>
          <w:szCs w:val="21"/>
        </w:rPr>
        <w:t>．养蜂人通过听到蜜蜂的</w:t>
      </w:r>
      <w:r w:rsidRPr="008165CA">
        <w:rPr>
          <w:szCs w:val="21"/>
        </w:rPr>
        <w:t>“</w:t>
      </w:r>
      <w:r w:rsidRPr="008165CA">
        <w:rPr>
          <w:szCs w:val="21"/>
        </w:rPr>
        <w:t>嗡嗡</w:t>
      </w:r>
      <w:r w:rsidRPr="008165CA">
        <w:rPr>
          <w:szCs w:val="21"/>
        </w:rPr>
        <w:t>”</w:t>
      </w:r>
      <w:r w:rsidRPr="008165CA">
        <w:rPr>
          <w:szCs w:val="21"/>
        </w:rPr>
        <w:t>声，判断蜜蜂是否采了蜜；</w:t>
      </w:r>
    </w:p>
    <w:p w:rsidR="005D3A4A" w:rsidRPr="008165CA" w:rsidRDefault="005D3A4A" w:rsidP="005D3A4A">
      <w:pPr>
        <w:autoSpaceDE w:val="0"/>
        <w:spacing w:line="360" w:lineRule="auto"/>
        <w:rPr>
          <w:szCs w:val="21"/>
        </w:rPr>
      </w:pPr>
      <w:r w:rsidRPr="008165CA">
        <w:rPr>
          <w:szCs w:val="21"/>
        </w:rPr>
        <w:t>D</w:t>
      </w:r>
      <w:r w:rsidRPr="008165CA">
        <w:rPr>
          <w:szCs w:val="21"/>
        </w:rPr>
        <w:t>．固定电话既有发射电磁波的功能，又有接收电磁波的功能</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lastRenderedPageBreak/>
        <w:t>【答案】</w:t>
      </w:r>
      <w:r w:rsidRPr="008165CA">
        <w:rPr>
          <w:rFonts w:ascii="Times New Roman" w:hAnsi="Times New Roman" w:cs="Times New Roman"/>
          <w:bCs/>
          <w:color w:val="FF0000"/>
          <w:sz w:val="21"/>
          <w:szCs w:val="21"/>
        </w:rPr>
        <w:t>C</w:t>
      </w:r>
      <w:r w:rsidRPr="008165CA">
        <w:rPr>
          <w:rFonts w:ascii="Times New Roman" w:hAnsi="Times New Roman" w:cs="Times New Roman"/>
          <w:bCs/>
          <w:color w:val="FF0000"/>
          <w:sz w:val="21"/>
          <w:szCs w:val="21"/>
        </w:rPr>
        <w:t>。</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【解析】</w:t>
      </w:r>
      <w:r w:rsidRPr="008165CA">
        <w:rPr>
          <w:rFonts w:ascii="Times New Roman" w:hAnsi="Times New Roman" w:cs="Times New Roman"/>
          <w:bCs/>
          <w:color w:val="FF0000"/>
          <w:sz w:val="21"/>
          <w:szCs w:val="21"/>
        </w:rPr>
        <w:t>A</w:t>
      </w:r>
      <w:r w:rsidRPr="008165CA">
        <w:rPr>
          <w:rFonts w:ascii="Times New Roman" w:hAnsi="Times New Roman" w:cs="Times New Roman"/>
          <w:bCs/>
          <w:color w:val="FF0000"/>
          <w:sz w:val="21"/>
          <w:szCs w:val="21"/>
        </w:rPr>
        <w:t>、光信号在光导纤维中以光的速度传播，所以传播速度特别快，故</w:t>
      </w:r>
      <w:r w:rsidRPr="008165CA">
        <w:rPr>
          <w:rFonts w:ascii="Times New Roman" w:hAnsi="Times New Roman" w:cs="Times New Roman"/>
          <w:bCs/>
          <w:color w:val="FF0000"/>
          <w:sz w:val="21"/>
          <w:szCs w:val="21"/>
        </w:rPr>
        <w:t>A</w:t>
      </w:r>
      <w:r w:rsidRPr="008165CA">
        <w:rPr>
          <w:rFonts w:ascii="Times New Roman" w:hAnsi="Times New Roman" w:cs="Times New Roman"/>
          <w:bCs/>
          <w:color w:val="FF0000"/>
          <w:sz w:val="21"/>
          <w:szCs w:val="21"/>
        </w:rPr>
        <w:t>错误；</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B</w:t>
      </w:r>
      <w:r w:rsidRPr="008165CA">
        <w:rPr>
          <w:rFonts w:ascii="Times New Roman" w:hAnsi="Times New Roman" w:cs="Times New Roman"/>
          <w:bCs/>
          <w:color w:val="FF0000"/>
          <w:sz w:val="21"/>
          <w:szCs w:val="21"/>
        </w:rPr>
        <w:t>、高速公路旁的房屋装有隔音窗，是为了阻断噪声的传播，故</w:t>
      </w:r>
      <w:r w:rsidRPr="008165CA">
        <w:rPr>
          <w:rFonts w:ascii="Times New Roman" w:hAnsi="Times New Roman" w:cs="Times New Roman"/>
          <w:bCs/>
          <w:color w:val="FF0000"/>
          <w:sz w:val="21"/>
          <w:szCs w:val="21"/>
        </w:rPr>
        <w:t>B</w:t>
      </w:r>
      <w:r w:rsidRPr="008165CA">
        <w:rPr>
          <w:rFonts w:ascii="Times New Roman" w:hAnsi="Times New Roman" w:cs="Times New Roman"/>
          <w:bCs/>
          <w:color w:val="FF0000"/>
          <w:sz w:val="21"/>
          <w:szCs w:val="21"/>
        </w:rPr>
        <w:t>错误；</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C</w:t>
      </w:r>
      <w:r w:rsidRPr="008165CA">
        <w:rPr>
          <w:rFonts w:ascii="Times New Roman" w:hAnsi="Times New Roman" w:cs="Times New Roman"/>
          <w:bCs/>
          <w:color w:val="FF0000"/>
          <w:sz w:val="21"/>
          <w:szCs w:val="21"/>
        </w:rPr>
        <w:t>、蜜蜂在不带花蜜飞行时比带花蜜飞行时翅膀每秒钟振动频率大，发出的音调高，有经验的养蜂人可以通过听蜜蜂飞行时发出声音的音调高低来判断蜜蜂是出去采蜜还是采蜜回来，故</w:t>
      </w:r>
      <w:proofErr w:type="spellStart"/>
      <w:r w:rsidRPr="008165CA">
        <w:rPr>
          <w:rFonts w:ascii="Times New Roman" w:hAnsi="Times New Roman" w:cs="Times New Roman"/>
          <w:bCs/>
          <w:color w:val="FF0000"/>
          <w:sz w:val="21"/>
          <w:szCs w:val="21"/>
        </w:rPr>
        <w:t>C</w:t>
      </w:r>
      <w:proofErr w:type="spellEnd"/>
      <w:r w:rsidRPr="008165CA">
        <w:rPr>
          <w:rFonts w:ascii="Times New Roman" w:hAnsi="Times New Roman" w:cs="Times New Roman"/>
          <w:bCs/>
          <w:color w:val="FF0000"/>
          <w:sz w:val="21"/>
          <w:szCs w:val="21"/>
        </w:rPr>
        <w:t>正确；</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D</w:t>
      </w:r>
      <w:r w:rsidRPr="008165CA">
        <w:rPr>
          <w:rFonts w:ascii="Times New Roman" w:hAnsi="Times New Roman" w:cs="Times New Roman"/>
          <w:bCs/>
          <w:color w:val="FF0000"/>
          <w:sz w:val="21"/>
          <w:szCs w:val="21"/>
        </w:rPr>
        <w:t>、固定电话是利用电流传递信息的，移动电话（手机）既有发射电磁波的功能，又有接收电磁波的功能，故</w:t>
      </w:r>
      <w:r w:rsidRPr="008165CA">
        <w:rPr>
          <w:rFonts w:ascii="Times New Roman" w:hAnsi="Times New Roman" w:cs="Times New Roman"/>
          <w:bCs/>
          <w:color w:val="FF0000"/>
          <w:sz w:val="21"/>
          <w:szCs w:val="21"/>
        </w:rPr>
        <w:t>D</w:t>
      </w:r>
      <w:r w:rsidRPr="008165CA">
        <w:rPr>
          <w:rFonts w:ascii="Times New Roman" w:hAnsi="Times New Roman" w:cs="Times New Roman"/>
          <w:bCs/>
          <w:color w:val="FF0000"/>
          <w:sz w:val="21"/>
          <w:szCs w:val="21"/>
        </w:rPr>
        <w:t>错误。故选</w:t>
      </w:r>
      <w:r w:rsidRPr="008165CA">
        <w:rPr>
          <w:rFonts w:ascii="Times New Roman" w:hAnsi="Times New Roman" w:cs="Times New Roman"/>
          <w:bCs/>
          <w:color w:val="FF0000"/>
          <w:sz w:val="21"/>
          <w:szCs w:val="21"/>
        </w:rPr>
        <w:t>C</w:t>
      </w:r>
      <w:r w:rsidRPr="008165CA">
        <w:rPr>
          <w:rFonts w:ascii="Times New Roman" w:hAnsi="Times New Roman" w:cs="Times New Roman"/>
          <w:bCs/>
          <w:color w:val="FF0000"/>
          <w:sz w:val="21"/>
          <w:szCs w:val="21"/>
        </w:rPr>
        <w:t>。</w:t>
      </w:r>
    </w:p>
    <w:p w:rsidR="005D3A4A" w:rsidRPr="008165CA" w:rsidRDefault="005D3A4A" w:rsidP="005D3A4A">
      <w:pPr>
        <w:autoSpaceDE w:val="0"/>
        <w:spacing w:line="360" w:lineRule="auto"/>
        <w:rPr>
          <w:szCs w:val="21"/>
        </w:rPr>
      </w:pPr>
      <w:r w:rsidRPr="008165CA">
        <w:rPr>
          <w:szCs w:val="21"/>
        </w:rPr>
        <w:t>7.</w:t>
      </w:r>
      <w:r w:rsidRPr="008165CA">
        <w:rPr>
          <w:szCs w:val="21"/>
        </w:rPr>
        <w:t>下列关于能源和信息的说法正确的是（</w:t>
      </w:r>
      <w:r w:rsidRPr="008165CA">
        <w:rPr>
          <w:szCs w:val="21"/>
        </w:rPr>
        <w:t xml:space="preserve"> </w:t>
      </w:r>
      <w:r w:rsidRPr="008165CA">
        <w:rPr>
          <w:szCs w:val="21"/>
        </w:rPr>
        <w:t>）。</w:t>
      </w:r>
    </w:p>
    <w:p w:rsidR="005D3A4A" w:rsidRPr="008165CA" w:rsidRDefault="005D3A4A" w:rsidP="005D3A4A">
      <w:pPr>
        <w:autoSpaceDE w:val="0"/>
        <w:spacing w:line="360" w:lineRule="auto"/>
        <w:textAlignment w:val="center"/>
        <w:rPr>
          <w:szCs w:val="21"/>
        </w:rPr>
      </w:pPr>
      <w:r w:rsidRPr="008165CA">
        <w:rPr>
          <w:szCs w:val="21"/>
        </w:rPr>
        <w:t>A</w:t>
      </w:r>
      <w:r w:rsidRPr="008165CA">
        <w:rPr>
          <w:szCs w:val="21"/>
        </w:rPr>
        <w:t>．当前核电站利用核聚变发电；</w:t>
      </w:r>
      <w:r w:rsidRPr="008165CA">
        <w:rPr>
          <w:szCs w:val="21"/>
        </w:rPr>
        <w:t>B</w:t>
      </w:r>
      <w:r w:rsidRPr="008165CA">
        <w:rPr>
          <w:szCs w:val="21"/>
        </w:rPr>
        <w:t>．太阳能电池板将太阳能转化为内能；</w:t>
      </w:r>
    </w:p>
    <w:p w:rsidR="005D3A4A" w:rsidRPr="008165CA" w:rsidRDefault="005D3A4A" w:rsidP="005D3A4A">
      <w:pPr>
        <w:autoSpaceDE w:val="0"/>
        <w:spacing w:line="360" w:lineRule="auto"/>
        <w:textAlignment w:val="center"/>
        <w:rPr>
          <w:szCs w:val="21"/>
        </w:rPr>
      </w:pPr>
      <w:r w:rsidRPr="008165CA">
        <w:rPr>
          <w:szCs w:val="21"/>
        </w:rPr>
        <w:t>C</w:t>
      </w:r>
      <w:r w:rsidRPr="008165CA">
        <w:rPr>
          <w:szCs w:val="21"/>
        </w:rPr>
        <w:t>．光纤通信利用超声波传递信息；</w:t>
      </w:r>
      <w:r w:rsidRPr="008165CA">
        <w:rPr>
          <w:szCs w:val="21"/>
        </w:rPr>
        <w:t>D</w:t>
      </w:r>
      <w:r w:rsidRPr="008165CA">
        <w:rPr>
          <w:szCs w:val="21"/>
        </w:rPr>
        <w:t>．卫星通信利用电磁波传递信息</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【答案】</w:t>
      </w:r>
      <w:r w:rsidRPr="008165CA">
        <w:rPr>
          <w:rFonts w:ascii="Times New Roman" w:hAnsi="Times New Roman" w:cs="Times New Roman"/>
          <w:bCs/>
          <w:color w:val="FF0000"/>
          <w:sz w:val="21"/>
          <w:szCs w:val="21"/>
        </w:rPr>
        <w:t>D</w:t>
      </w:r>
      <w:r w:rsidRPr="008165CA">
        <w:rPr>
          <w:rFonts w:ascii="Times New Roman" w:hAnsi="Times New Roman" w:cs="Times New Roman"/>
          <w:bCs/>
          <w:color w:val="FF0000"/>
          <w:sz w:val="21"/>
          <w:szCs w:val="21"/>
        </w:rPr>
        <w:t>。</w:t>
      </w:r>
    </w:p>
    <w:p w:rsidR="005D3A4A" w:rsidRPr="008165CA" w:rsidRDefault="005D3A4A" w:rsidP="005D3A4A">
      <w:pPr>
        <w:autoSpaceDE w:val="0"/>
        <w:spacing w:line="360" w:lineRule="auto"/>
        <w:textAlignment w:val="center"/>
        <w:rPr>
          <w:bCs/>
          <w:color w:val="FF0000"/>
          <w:szCs w:val="21"/>
        </w:rPr>
      </w:pPr>
      <w:r w:rsidRPr="008165CA">
        <w:rPr>
          <w:bCs/>
          <w:color w:val="FF0000"/>
          <w:szCs w:val="21"/>
        </w:rPr>
        <w:t>【解析】</w:t>
      </w:r>
      <w:r w:rsidRPr="008165CA">
        <w:rPr>
          <w:bCs/>
          <w:color w:val="FF0000"/>
          <w:szCs w:val="21"/>
        </w:rPr>
        <w:t>A</w:t>
      </w:r>
      <w:r w:rsidRPr="008165CA">
        <w:rPr>
          <w:bCs/>
          <w:color w:val="FF0000"/>
          <w:szCs w:val="21"/>
        </w:rPr>
        <w:t>：核电站是利用铀核裂变发生链式反应释放出大量的核能来发电的，是可控链式反应，故</w:t>
      </w:r>
      <w:r w:rsidRPr="008165CA">
        <w:rPr>
          <w:bCs/>
          <w:color w:val="FF0000"/>
          <w:szCs w:val="21"/>
        </w:rPr>
        <w:t>A</w:t>
      </w:r>
      <w:r w:rsidRPr="008165CA">
        <w:rPr>
          <w:bCs/>
          <w:color w:val="FF0000"/>
          <w:szCs w:val="21"/>
        </w:rPr>
        <w:t>错误。</w:t>
      </w:r>
    </w:p>
    <w:p w:rsidR="005D3A4A" w:rsidRPr="008165CA" w:rsidRDefault="005D3A4A" w:rsidP="005D3A4A">
      <w:pPr>
        <w:autoSpaceDE w:val="0"/>
        <w:spacing w:line="360" w:lineRule="auto"/>
        <w:textAlignment w:val="center"/>
        <w:rPr>
          <w:bCs/>
          <w:color w:val="FF0000"/>
          <w:szCs w:val="21"/>
        </w:rPr>
      </w:pPr>
      <w:r w:rsidRPr="008165CA">
        <w:rPr>
          <w:bCs/>
          <w:color w:val="FF0000"/>
          <w:szCs w:val="21"/>
        </w:rPr>
        <w:t>B</w:t>
      </w:r>
      <w:r w:rsidRPr="008165CA">
        <w:rPr>
          <w:bCs/>
          <w:color w:val="FF0000"/>
          <w:szCs w:val="21"/>
        </w:rPr>
        <w:t>：太阳能电池板是将太阳能转化为电能的装置，故</w:t>
      </w:r>
      <w:r w:rsidRPr="008165CA">
        <w:rPr>
          <w:bCs/>
          <w:color w:val="FF0000"/>
          <w:szCs w:val="21"/>
        </w:rPr>
        <w:t>B</w:t>
      </w:r>
      <w:r w:rsidRPr="008165CA">
        <w:rPr>
          <w:bCs/>
          <w:color w:val="FF0000"/>
          <w:szCs w:val="21"/>
        </w:rPr>
        <w:t>错误。</w:t>
      </w:r>
    </w:p>
    <w:p w:rsidR="005D3A4A" w:rsidRPr="008165CA" w:rsidRDefault="005D3A4A" w:rsidP="005D3A4A">
      <w:pPr>
        <w:autoSpaceDE w:val="0"/>
        <w:spacing w:line="360" w:lineRule="auto"/>
        <w:textAlignment w:val="center"/>
        <w:rPr>
          <w:bCs/>
          <w:color w:val="FF0000"/>
          <w:szCs w:val="21"/>
        </w:rPr>
      </w:pPr>
      <w:r w:rsidRPr="008165CA">
        <w:rPr>
          <w:bCs/>
          <w:color w:val="FF0000"/>
          <w:szCs w:val="21"/>
        </w:rPr>
        <w:t>C</w:t>
      </w:r>
      <w:r w:rsidRPr="008165CA">
        <w:rPr>
          <w:bCs/>
          <w:color w:val="FF0000"/>
          <w:szCs w:val="21"/>
        </w:rPr>
        <w:t>：光纤通信主要是利用激光在光导纤维中传输信息的通信方式，激光是一种光波，故</w:t>
      </w:r>
      <w:r w:rsidRPr="008165CA">
        <w:rPr>
          <w:bCs/>
          <w:color w:val="FF0000"/>
          <w:szCs w:val="21"/>
        </w:rPr>
        <w:t>C</w:t>
      </w:r>
      <w:r w:rsidRPr="008165CA">
        <w:rPr>
          <w:bCs/>
          <w:color w:val="FF0000"/>
          <w:szCs w:val="21"/>
        </w:rPr>
        <w:t>错误。</w:t>
      </w:r>
    </w:p>
    <w:p w:rsidR="005D3A4A" w:rsidRPr="008165CA" w:rsidRDefault="005D3A4A" w:rsidP="005D3A4A">
      <w:pPr>
        <w:autoSpaceDE w:val="0"/>
        <w:spacing w:line="360" w:lineRule="auto"/>
        <w:textAlignment w:val="center"/>
        <w:rPr>
          <w:bCs/>
          <w:color w:val="FF0000"/>
          <w:szCs w:val="21"/>
        </w:rPr>
      </w:pPr>
      <w:r w:rsidRPr="008165CA">
        <w:rPr>
          <w:bCs/>
          <w:color w:val="FF0000"/>
          <w:szCs w:val="21"/>
        </w:rPr>
        <w:t>D</w:t>
      </w:r>
      <w:r w:rsidRPr="008165CA">
        <w:rPr>
          <w:bCs/>
          <w:color w:val="FF0000"/>
          <w:szCs w:val="21"/>
        </w:rPr>
        <w:t>：卫星通信是利用电磁波来实现的，故</w:t>
      </w:r>
      <w:r w:rsidRPr="008165CA">
        <w:rPr>
          <w:bCs/>
          <w:color w:val="FF0000"/>
          <w:szCs w:val="21"/>
        </w:rPr>
        <w:t>D</w:t>
      </w:r>
      <w:r w:rsidRPr="008165CA">
        <w:rPr>
          <w:bCs/>
          <w:color w:val="FF0000"/>
          <w:szCs w:val="21"/>
        </w:rPr>
        <w:t>正确。</w:t>
      </w:r>
    </w:p>
    <w:p w:rsidR="005D3A4A" w:rsidRPr="008165CA" w:rsidRDefault="005D3A4A" w:rsidP="005D3A4A">
      <w:pPr>
        <w:autoSpaceDE w:val="0"/>
        <w:spacing w:line="360" w:lineRule="auto"/>
        <w:textAlignment w:val="center"/>
        <w:rPr>
          <w:szCs w:val="21"/>
        </w:rPr>
      </w:pPr>
      <w:r w:rsidRPr="008165CA">
        <w:rPr>
          <w:szCs w:val="21"/>
        </w:rPr>
        <w:t>8.</w:t>
      </w:r>
      <w:r w:rsidRPr="008165CA">
        <w:rPr>
          <w:szCs w:val="21"/>
        </w:rPr>
        <w:t>关于能源、电磁波、超声波等物理知识，下列说法中正确的是（</w:t>
      </w:r>
      <w:r w:rsidRPr="008165CA">
        <w:rPr>
          <w:szCs w:val="21"/>
        </w:rPr>
        <w:t xml:space="preserve"> </w:t>
      </w:r>
      <w:r w:rsidRPr="008165CA">
        <w:rPr>
          <w:szCs w:val="21"/>
        </w:rPr>
        <w:t>）。</w:t>
      </w:r>
    </w:p>
    <w:p w:rsidR="005D3A4A" w:rsidRPr="008165CA" w:rsidRDefault="005D3A4A" w:rsidP="005D3A4A">
      <w:pPr>
        <w:autoSpaceDE w:val="0"/>
        <w:spacing w:line="360" w:lineRule="auto"/>
        <w:textAlignment w:val="center"/>
        <w:rPr>
          <w:szCs w:val="21"/>
        </w:rPr>
      </w:pPr>
      <w:r w:rsidRPr="008165CA">
        <w:rPr>
          <w:szCs w:val="21"/>
        </w:rPr>
        <w:t>A</w:t>
      </w:r>
      <w:r w:rsidRPr="008165CA">
        <w:rPr>
          <w:szCs w:val="21"/>
        </w:rPr>
        <w:t>．核电站利用的是核聚变时产生的能量；</w:t>
      </w:r>
    </w:p>
    <w:p w:rsidR="005D3A4A" w:rsidRPr="008165CA" w:rsidRDefault="005D3A4A" w:rsidP="005D3A4A">
      <w:pPr>
        <w:autoSpaceDE w:val="0"/>
        <w:spacing w:line="360" w:lineRule="auto"/>
        <w:textAlignment w:val="center"/>
        <w:rPr>
          <w:szCs w:val="21"/>
        </w:rPr>
      </w:pPr>
      <w:r w:rsidRPr="008165CA">
        <w:rPr>
          <w:szCs w:val="21"/>
        </w:rPr>
        <w:t>B</w:t>
      </w:r>
      <w:r w:rsidRPr="008165CA">
        <w:rPr>
          <w:szCs w:val="21"/>
        </w:rPr>
        <w:t>．化石能源属于可再生能源；</w:t>
      </w:r>
    </w:p>
    <w:p w:rsidR="005D3A4A" w:rsidRPr="008165CA" w:rsidRDefault="005D3A4A" w:rsidP="005D3A4A">
      <w:pPr>
        <w:autoSpaceDE w:val="0"/>
        <w:spacing w:line="360" w:lineRule="auto"/>
        <w:textAlignment w:val="center"/>
        <w:rPr>
          <w:szCs w:val="21"/>
        </w:rPr>
      </w:pPr>
      <w:r w:rsidRPr="008165CA">
        <w:rPr>
          <w:szCs w:val="21"/>
        </w:rPr>
        <w:t>C</w:t>
      </w:r>
      <w:r w:rsidRPr="008165CA">
        <w:rPr>
          <w:szCs w:val="21"/>
        </w:rPr>
        <w:t>．光纤通信是利用电磁波传递信息；</w:t>
      </w:r>
    </w:p>
    <w:p w:rsidR="005D3A4A" w:rsidRPr="008165CA" w:rsidRDefault="005D3A4A" w:rsidP="005D3A4A">
      <w:pPr>
        <w:autoSpaceDE w:val="0"/>
        <w:spacing w:line="360" w:lineRule="auto"/>
        <w:textAlignment w:val="center"/>
        <w:rPr>
          <w:szCs w:val="21"/>
        </w:rPr>
      </w:pPr>
      <w:r w:rsidRPr="008165CA">
        <w:rPr>
          <w:szCs w:val="21"/>
        </w:rPr>
        <w:t>D</w:t>
      </w:r>
      <w:r w:rsidRPr="008165CA">
        <w:rPr>
          <w:szCs w:val="21"/>
        </w:rPr>
        <w:t>．</w:t>
      </w:r>
      <w:r w:rsidRPr="008165CA">
        <w:rPr>
          <w:szCs w:val="21"/>
        </w:rPr>
        <w:t>“</w:t>
      </w:r>
      <w:r w:rsidRPr="008165CA">
        <w:rPr>
          <w:szCs w:val="21"/>
        </w:rPr>
        <w:t>北斗</w:t>
      </w:r>
      <w:r w:rsidRPr="008165CA">
        <w:rPr>
          <w:szCs w:val="21"/>
        </w:rPr>
        <w:t>”</w:t>
      </w:r>
      <w:r w:rsidRPr="008165CA">
        <w:rPr>
          <w:szCs w:val="21"/>
        </w:rPr>
        <w:t>卫星导航是利用超声波进行定位和导航的</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【答案】</w:t>
      </w:r>
      <w:r w:rsidRPr="008165CA">
        <w:rPr>
          <w:rFonts w:ascii="Times New Roman" w:hAnsi="Times New Roman" w:cs="Times New Roman"/>
          <w:bCs/>
          <w:color w:val="FF0000"/>
          <w:sz w:val="21"/>
          <w:szCs w:val="21"/>
        </w:rPr>
        <w:t>C</w:t>
      </w:r>
      <w:r w:rsidRPr="008165CA">
        <w:rPr>
          <w:rFonts w:ascii="Times New Roman" w:hAnsi="Times New Roman" w:cs="Times New Roman"/>
          <w:bCs/>
          <w:color w:val="FF0000"/>
          <w:sz w:val="21"/>
          <w:szCs w:val="21"/>
        </w:rPr>
        <w:t>。</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【解析】</w:t>
      </w:r>
      <w:r w:rsidRPr="008165CA">
        <w:rPr>
          <w:rFonts w:ascii="Times New Roman" w:hAnsi="Times New Roman" w:cs="Times New Roman"/>
          <w:bCs/>
          <w:color w:val="FF0000"/>
          <w:sz w:val="21"/>
          <w:szCs w:val="21"/>
        </w:rPr>
        <w:t>A</w:t>
      </w:r>
      <w:r w:rsidRPr="008165CA">
        <w:rPr>
          <w:rFonts w:ascii="Times New Roman" w:hAnsi="Times New Roman" w:cs="Times New Roman"/>
          <w:bCs/>
          <w:color w:val="FF0000"/>
          <w:sz w:val="21"/>
          <w:szCs w:val="21"/>
        </w:rPr>
        <w:t>：核电站是利用核裂变来释放能量的，不是利用核聚变；故</w:t>
      </w:r>
      <w:r w:rsidRPr="008165CA">
        <w:rPr>
          <w:rFonts w:ascii="Times New Roman" w:hAnsi="Times New Roman" w:cs="Times New Roman"/>
          <w:bCs/>
          <w:color w:val="FF0000"/>
          <w:sz w:val="21"/>
          <w:szCs w:val="21"/>
        </w:rPr>
        <w:t>A</w:t>
      </w:r>
      <w:r w:rsidRPr="008165CA">
        <w:rPr>
          <w:rFonts w:ascii="Times New Roman" w:hAnsi="Times New Roman" w:cs="Times New Roman"/>
          <w:bCs/>
          <w:color w:val="FF0000"/>
          <w:sz w:val="21"/>
          <w:szCs w:val="21"/>
        </w:rPr>
        <w:t>错误。</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B</w:t>
      </w:r>
      <w:r w:rsidRPr="008165CA">
        <w:rPr>
          <w:rFonts w:ascii="Times New Roman" w:hAnsi="Times New Roman" w:cs="Times New Roman"/>
          <w:bCs/>
          <w:color w:val="FF0000"/>
          <w:sz w:val="21"/>
          <w:szCs w:val="21"/>
        </w:rPr>
        <w:t>：化石能源在地球上的储量是有限的，利用之后无法再生，属于不可再生能源，故</w:t>
      </w:r>
      <w:r w:rsidRPr="008165CA">
        <w:rPr>
          <w:rFonts w:ascii="Times New Roman" w:hAnsi="Times New Roman" w:cs="Times New Roman"/>
          <w:bCs/>
          <w:color w:val="FF0000"/>
          <w:sz w:val="21"/>
          <w:szCs w:val="21"/>
        </w:rPr>
        <w:t>B</w:t>
      </w:r>
      <w:r w:rsidRPr="008165CA">
        <w:rPr>
          <w:rFonts w:ascii="Times New Roman" w:hAnsi="Times New Roman" w:cs="Times New Roman"/>
          <w:bCs/>
          <w:color w:val="FF0000"/>
          <w:sz w:val="21"/>
          <w:szCs w:val="21"/>
        </w:rPr>
        <w:t>错误。</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C</w:t>
      </w:r>
      <w:r w:rsidRPr="008165CA">
        <w:rPr>
          <w:rFonts w:ascii="Times New Roman" w:hAnsi="Times New Roman" w:cs="Times New Roman"/>
          <w:bCs/>
          <w:color w:val="FF0000"/>
          <w:sz w:val="21"/>
          <w:szCs w:val="21"/>
        </w:rPr>
        <w:t>：光纤通信是利用光波在光导纤维中传输信息的一种通信方式，光就是一种电磁波，故</w:t>
      </w:r>
      <w:r w:rsidRPr="008165CA">
        <w:rPr>
          <w:rFonts w:ascii="Times New Roman" w:hAnsi="Times New Roman" w:cs="Times New Roman"/>
          <w:bCs/>
          <w:color w:val="FF0000"/>
          <w:sz w:val="21"/>
          <w:szCs w:val="21"/>
        </w:rPr>
        <w:t>C</w:t>
      </w:r>
      <w:r w:rsidRPr="008165CA">
        <w:rPr>
          <w:rFonts w:ascii="Times New Roman" w:hAnsi="Times New Roman" w:cs="Times New Roman"/>
          <w:bCs/>
          <w:color w:val="FF0000"/>
          <w:sz w:val="21"/>
          <w:szCs w:val="21"/>
        </w:rPr>
        <w:t>正确。</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D</w:t>
      </w:r>
      <w:r w:rsidRPr="008165CA">
        <w:rPr>
          <w:rFonts w:ascii="Times New Roman" w:hAnsi="Times New Roman" w:cs="Times New Roman"/>
          <w:bCs/>
          <w:color w:val="FF0000"/>
          <w:sz w:val="21"/>
          <w:szCs w:val="21"/>
        </w:rPr>
        <w:t>：电磁波能在真空中传播，卫星导航是利用电磁波进行定位和导航的，故</w:t>
      </w:r>
      <w:r w:rsidRPr="008165CA">
        <w:rPr>
          <w:rFonts w:ascii="Times New Roman" w:hAnsi="Times New Roman" w:cs="Times New Roman"/>
          <w:bCs/>
          <w:color w:val="FF0000"/>
          <w:sz w:val="21"/>
          <w:szCs w:val="21"/>
        </w:rPr>
        <w:t>D</w:t>
      </w:r>
      <w:r w:rsidRPr="008165CA">
        <w:rPr>
          <w:rFonts w:ascii="Times New Roman" w:hAnsi="Times New Roman" w:cs="Times New Roman"/>
          <w:bCs/>
          <w:color w:val="FF0000"/>
          <w:sz w:val="21"/>
          <w:szCs w:val="21"/>
        </w:rPr>
        <w:t>错误。</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
          <w:bCs/>
          <w:color w:val="FF0000"/>
          <w:sz w:val="21"/>
          <w:szCs w:val="21"/>
        </w:rPr>
      </w:pPr>
      <w:r w:rsidRPr="008165CA">
        <w:rPr>
          <w:rFonts w:ascii="Times New Roman" w:hAnsi="Times New Roman" w:cs="Times New Roman"/>
          <w:b/>
          <w:bCs/>
          <w:color w:val="FF0000"/>
          <w:sz w:val="21"/>
          <w:szCs w:val="21"/>
        </w:rPr>
        <w:t>【考点】核能、电磁波的传播、光纤通信、能源的分类。</w:t>
      </w:r>
    </w:p>
    <w:p w:rsidR="005D3A4A" w:rsidRPr="008165CA" w:rsidRDefault="005D3A4A" w:rsidP="005D3A4A">
      <w:pPr>
        <w:pStyle w:val="a6"/>
        <w:widowControl w:val="0"/>
        <w:spacing w:before="0" w:beforeAutospacing="0" w:after="0" w:afterAutospacing="0" w:line="360" w:lineRule="auto"/>
        <w:rPr>
          <w:rFonts w:ascii="Times New Roman" w:hAnsi="Times New Roman" w:cs="Times New Roman"/>
          <w:sz w:val="21"/>
          <w:szCs w:val="21"/>
        </w:rPr>
      </w:pPr>
      <w:r w:rsidRPr="008165CA">
        <w:rPr>
          <w:rFonts w:ascii="Times New Roman" w:hAnsi="Times New Roman" w:cs="Times New Roman"/>
          <w:sz w:val="21"/>
          <w:szCs w:val="21"/>
        </w:rPr>
        <w:t>9.</w:t>
      </w:r>
      <w:r w:rsidRPr="008165CA">
        <w:rPr>
          <w:rFonts w:ascii="Times New Roman" w:hAnsi="Times New Roman" w:cs="Times New Roman"/>
          <w:sz w:val="21"/>
          <w:szCs w:val="21"/>
        </w:rPr>
        <w:t>关于</w:t>
      </w:r>
      <w:r w:rsidRPr="008165CA">
        <w:rPr>
          <w:rFonts w:ascii="Times New Roman" w:hAnsi="Times New Roman" w:cs="Times New Roman"/>
          <w:sz w:val="21"/>
          <w:szCs w:val="21"/>
        </w:rPr>
        <w:t>“</w:t>
      </w:r>
      <w:r w:rsidRPr="008165CA">
        <w:rPr>
          <w:rFonts w:ascii="Times New Roman" w:hAnsi="Times New Roman" w:cs="Times New Roman"/>
          <w:sz w:val="21"/>
          <w:szCs w:val="21"/>
        </w:rPr>
        <w:t>电与磁</w:t>
      </w:r>
      <w:r w:rsidRPr="008165CA">
        <w:rPr>
          <w:rFonts w:ascii="Times New Roman" w:hAnsi="Times New Roman" w:cs="Times New Roman"/>
          <w:sz w:val="21"/>
          <w:szCs w:val="21"/>
        </w:rPr>
        <w:t>”</w:t>
      </w:r>
      <w:r w:rsidRPr="008165CA">
        <w:rPr>
          <w:rFonts w:ascii="Times New Roman" w:hAnsi="Times New Roman" w:cs="Times New Roman"/>
          <w:sz w:val="21"/>
          <w:szCs w:val="21"/>
        </w:rPr>
        <w:t>，下列描述正确的是（</w:t>
      </w:r>
      <w:r w:rsidRPr="008165CA">
        <w:rPr>
          <w:rFonts w:ascii="Times New Roman" w:hAnsi="Times New Roman" w:cs="Times New Roman"/>
          <w:sz w:val="21"/>
          <w:szCs w:val="21"/>
        </w:rPr>
        <w:t xml:space="preserve">  </w:t>
      </w:r>
      <w:r w:rsidRPr="008165CA">
        <w:rPr>
          <w:rFonts w:ascii="Times New Roman" w:hAnsi="Times New Roman" w:cs="Times New Roman"/>
          <w:sz w:val="21"/>
          <w:szCs w:val="21"/>
        </w:rPr>
        <w:t>）。</w:t>
      </w:r>
    </w:p>
    <w:p w:rsidR="005D3A4A" w:rsidRPr="008165CA" w:rsidRDefault="005D3A4A" w:rsidP="005D3A4A">
      <w:pPr>
        <w:pStyle w:val="a6"/>
        <w:widowControl w:val="0"/>
        <w:spacing w:before="0" w:beforeAutospacing="0" w:after="0" w:afterAutospacing="0" w:line="360" w:lineRule="auto"/>
        <w:rPr>
          <w:rFonts w:ascii="Times New Roman" w:hAnsi="Times New Roman" w:cs="Times New Roman"/>
          <w:sz w:val="21"/>
          <w:szCs w:val="21"/>
        </w:rPr>
      </w:pPr>
      <w:r w:rsidRPr="008165CA">
        <w:rPr>
          <w:rFonts w:ascii="Times New Roman" w:hAnsi="Times New Roman" w:cs="Times New Roman"/>
          <w:sz w:val="21"/>
          <w:szCs w:val="21"/>
        </w:rPr>
        <w:t>A.</w:t>
      </w:r>
      <w:r w:rsidRPr="008165CA">
        <w:rPr>
          <w:rFonts w:ascii="Times New Roman" w:hAnsi="Times New Roman" w:cs="Times New Roman"/>
          <w:sz w:val="21"/>
          <w:szCs w:val="21"/>
        </w:rPr>
        <w:t>电磁波可以在真空中传播；</w:t>
      </w:r>
      <w:r w:rsidRPr="008165CA">
        <w:rPr>
          <w:rFonts w:ascii="Times New Roman" w:hAnsi="Times New Roman" w:cs="Times New Roman"/>
          <w:sz w:val="21"/>
          <w:szCs w:val="21"/>
        </w:rPr>
        <w:t>B.</w:t>
      </w:r>
      <w:r w:rsidRPr="008165CA">
        <w:rPr>
          <w:rFonts w:ascii="Times New Roman" w:hAnsi="Times New Roman" w:cs="Times New Roman"/>
          <w:sz w:val="21"/>
          <w:szCs w:val="21"/>
        </w:rPr>
        <w:t>磁场的方向总是从</w:t>
      </w:r>
      <w:r w:rsidRPr="008165CA">
        <w:rPr>
          <w:rFonts w:ascii="Times New Roman" w:hAnsi="Times New Roman" w:cs="Times New Roman"/>
          <w:sz w:val="21"/>
          <w:szCs w:val="21"/>
        </w:rPr>
        <w:t>N</w:t>
      </w:r>
      <w:r w:rsidRPr="008165CA">
        <w:rPr>
          <w:rFonts w:ascii="Times New Roman" w:hAnsi="Times New Roman" w:cs="Times New Roman"/>
          <w:sz w:val="21"/>
          <w:szCs w:val="21"/>
        </w:rPr>
        <w:t>极指向</w:t>
      </w:r>
      <w:r w:rsidRPr="008165CA">
        <w:rPr>
          <w:rFonts w:ascii="Times New Roman" w:hAnsi="Times New Roman" w:cs="Times New Roman"/>
          <w:sz w:val="21"/>
          <w:szCs w:val="21"/>
        </w:rPr>
        <w:t>S</w:t>
      </w:r>
      <w:r w:rsidRPr="008165CA">
        <w:rPr>
          <w:rFonts w:ascii="Times New Roman" w:hAnsi="Times New Roman" w:cs="Times New Roman"/>
          <w:sz w:val="21"/>
          <w:szCs w:val="21"/>
        </w:rPr>
        <w:t>极；</w:t>
      </w:r>
    </w:p>
    <w:p w:rsidR="005D3A4A" w:rsidRPr="008165CA" w:rsidRDefault="005D3A4A" w:rsidP="005D3A4A">
      <w:pPr>
        <w:pStyle w:val="a6"/>
        <w:widowControl w:val="0"/>
        <w:spacing w:before="0" w:beforeAutospacing="0" w:after="0" w:afterAutospacing="0" w:line="360" w:lineRule="auto"/>
        <w:rPr>
          <w:rFonts w:ascii="Times New Roman" w:hAnsi="Times New Roman" w:cs="Times New Roman"/>
          <w:sz w:val="21"/>
          <w:szCs w:val="21"/>
        </w:rPr>
      </w:pPr>
      <w:r w:rsidRPr="008165CA">
        <w:rPr>
          <w:rFonts w:ascii="Times New Roman" w:hAnsi="Times New Roman" w:cs="Times New Roman"/>
          <w:sz w:val="21"/>
          <w:szCs w:val="21"/>
        </w:rPr>
        <w:t>C.</w:t>
      </w:r>
      <w:r w:rsidRPr="008165CA">
        <w:rPr>
          <w:rFonts w:ascii="Times New Roman" w:hAnsi="Times New Roman" w:cs="Times New Roman"/>
          <w:sz w:val="21"/>
          <w:szCs w:val="21"/>
        </w:rPr>
        <w:t>电动机的发明，实现了机械能向电能的转化；</w:t>
      </w:r>
      <w:r w:rsidRPr="008165CA">
        <w:rPr>
          <w:rFonts w:ascii="Times New Roman" w:hAnsi="Times New Roman" w:cs="Times New Roman"/>
          <w:sz w:val="21"/>
          <w:szCs w:val="21"/>
        </w:rPr>
        <w:t>D.</w:t>
      </w:r>
      <w:r w:rsidRPr="008165CA">
        <w:rPr>
          <w:rFonts w:ascii="Times New Roman" w:hAnsi="Times New Roman" w:cs="Times New Roman"/>
          <w:sz w:val="21"/>
          <w:szCs w:val="21"/>
        </w:rPr>
        <w:t>地球磁场的北极在地理北极附近</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lastRenderedPageBreak/>
        <w:t>【答案】</w:t>
      </w:r>
      <w:r w:rsidRPr="008165CA">
        <w:rPr>
          <w:rFonts w:ascii="Times New Roman" w:hAnsi="Times New Roman" w:cs="Times New Roman"/>
          <w:bCs/>
          <w:color w:val="FF0000"/>
          <w:sz w:val="21"/>
          <w:szCs w:val="21"/>
        </w:rPr>
        <w:t>A</w:t>
      </w:r>
      <w:r w:rsidRPr="008165CA">
        <w:rPr>
          <w:rFonts w:ascii="Times New Roman" w:hAnsi="Times New Roman" w:cs="Times New Roman"/>
          <w:bCs/>
          <w:color w:val="FF0000"/>
          <w:sz w:val="21"/>
          <w:szCs w:val="21"/>
        </w:rPr>
        <w:t>。</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【解析】电磁波可以在真空中传播，电磁波的传播</w:t>
      </w:r>
      <w:proofErr w:type="gramStart"/>
      <w:r w:rsidRPr="008165CA">
        <w:rPr>
          <w:rFonts w:ascii="Times New Roman" w:hAnsi="Times New Roman" w:cs="Times New Roman"/>
          <w:bCs/>
          <w:color w:val="FF0000"/>
          <w:sz w:val="21"/>
          <w:szCs w:val="21"/>
        </w:rPr>
        <w:t>部需要</w:t>
      </w:r>
      <w:proofErr w:type="gramEnd"/>
      <w:r w:rsidRPr="008165CA">
        <w:rPr>
          <w:rFonts w:ascii="Times New Roman" w:hAnsi="Times New Roman" w:cs="Times New Roman"/>
          <w:bCs/>
          <w:color w:val="FF0000"/>
          <w:sz w:val="21"/>
          <w:szCs w:val="21"/>
        </w:rPr>
        <w:t>介质，故</w:t>
      </w:r>
      <w:r w:rsidRPr="008165CA">
        <w:rPr>
          <w:rFonts w:ascii="Times New Roman" w:hAnsi="Times New Roman" w:cs="Times New Roman"/>
          <w:bCs/>
          <w:color w:val="FF0000"/>
          <w:sz w:val="21"/>
          <w:szCs w:val="21"/>
        </w:rPr>
        <w:t>A</w:t>
      </w:r>
      <w:r w:rsidRPr="008165CA">
        <w:rPr>
          <w:rFonts w:ascii="Times New Roman" w:hAnsi="Times New Roman" w:cs="Times New Roman"/>
          <w:bCs/>
          <w:color w:val="FF0000"/>
          <w:sz w:val="21"/>
          <w:szCs w:val="21"/>
        </w:rPr>
        <w:t>的说法正确。</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磁场的方向在磁体外部总是从</w:t>
      </w:r>
      <w:r w:rsidRPr="008165CA">
        <w:rPr>
          <w:rFonts w:ascii="Times New Roman" w:hAnsi="Times New Roman" w:cs="Times New Roman"/>
          <w:bCs/>
          <w:color w:val="FF0000"/>
          <w:sz w:val="21"/>
          <w:szCs w:val="21"/>
        </w:rPr>
        <w:t>N</w:t>
      </w:r>
      <w:r w:rsidRPr="008165CA">
        <w:rPr>
          <w:rFonts w:ascii="Times New Roman" w:hAnsi="Times New Roman" w:cs="Times New Roman"/>
          <w:bCs/>
          <w:color w:val="FF0000"/>
          <w:sz w:val="21"/>
          <w:szCs w:val="21"/>
        </w:rPr>
        <w:t>极指向</w:t>
      </w:r>
      <w:r w:rsidRPr="008165CA">
        <w:rPr>
          <w:rFonts w:ascii="Times New Roman" w:hAnsi="Times New Roman" w:cs="Times New Roman"/>
          <w:bCs/>
          <w:color w:val="FF0000"/>
          <w:sz w:val="21"/>
          <w:szCs w:val="21"/>
        </w:rPr>
        <w:t>S</w:t>
      </w:r>
      <w:r w:rsidRPr="008165CA">
        <w:rPr>
          <w:rFonts w:ascii="Times New Roman" w:hAnsi="Times New Roman" w:cs="Times New Roman"/>
          <w:bCs/>
          <w:color w:val="FF0000"/>
          <w:sz w:val="21"/>
          <w:szCs w:val="21"/>
        </w:rPr>
        <w:t>极，故</w:t>
      </w:r>
      <w:r w:rsidRPr="008165CA">
        <w:rPr>
          <w:rFonts w:ascii="Times New Roman" w:hAnsi="Times New Roman" w:cs="Times New Roman"/>
          <w:bCs/>
          <w:color w:val="FF0000"/>
          <w:sz w:val="21"/>
          <w:szCs w:val="21"/>
        </w:rPr>
        <w:t>B</w:t>
      </w:r>
      <w:r w:rsidRPr="008165CA">
        <w:rPr>
          <w:rFonts w:ascii="Times New Roman" w:hAnsi="Times New Roman" w:cs="Times New Roman"/>
          <w:bCs/>
          <w:color w:val="FF0000"/>
          <w:sz w:val="21"/>
          <w:szCs w:val="21"/>
        </w:rPr>
        <w:t>的说法错误。</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电动机的发明，实现了电能向机械能的转化，不是机械能像电能的转化，故</w:t>
      </w:r>
      <w:r w:rsidRPr="008165CA">
        <w:rPr>
          <w:rFonts w:ascii="Times New Roman" w:hAnsi="Times New Roman" w:cs="Times New Roman"/>
          <w:bCs/>
          <w:color w:val="FF0000"/>
          <w:sz w:val="21"/>
          <w:szCs w:val="21"/>
        </w:rPr>
        <w:t>C</w:t>
      </w:r>
      <w:r w:rsidRPr="008165CA">
        <w:rPr>
          <w:rFonts w:ascii="Times New Roman" w:hAnsi="Times New Roman" w:cs="Times New Roman"/>
          <w:bCs/>
          <w:color w:val="FF0000"/>
          <w:sz w:val="21"/>
          <w:szCs w:val="21"/>
        </w:rPr>
        <w:t>的说法错误。</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地球磁场的北极在地理南极附近，故</w:t>
      </w:r>
      <w:r w:rsidRPr="008165CA">
        <w:rPr>
          <w:rFonts w:ascii="Times New Roman" w:hAnsi="Times New Roman" w:cs="Times New Roman"/>
          <w:bCs/>
          <w:color w:val="FF0000"/>
          <w:sz w:val="21"/>
          <w:szCs w:val="21"/>
        </w:rPr>
        <w:t>D</w:t>
      </w:r>
      <w:r w:rsidRPr="008165CA">
        <w:rPr>
          <w:rFonts w:ascii="Times New Roman" w:hAnsi="Times New Roman" w:cs="Times New Roman"/>
          <w:bCs/>
          <w:color w:val="FF0000"/>
          <w:sz w:val="21"/>
          <w:szCs w:val="21"/>
        </w:rPr>
        <w:t>的说法错误。</w:t>
      </w:r>
    </w:p>
    <w:p w:rsidR="005D3A4A" w:rsidRPr="008165CA" w:rsidRDefault="005D3A4A" w:rsidP="005D3A4A">
      <w:pPr>
        <w:autoSpaceDE w:val="0"/>
        <w:spacing w:line="360" w:lineRule="auto"/>
        <w:textAlignment w:val="center"/>
        <w:rPr>
          <w:szCs w:val="21"/>
        </w:rPr>
      </w:pPr>
      <w:r w:rsidRPr="008165CA">
        <w:rPr>
          <w:szCs w:val="21"/>
        </w:rPr>
        <w:t>10.</w:t>
      </w:r>
      <w:smartTag w:uri="urn:schemas-microsoft-com:office:smarttags" w:element="chsdate">
        <w:smartTagPr>
          <w:attr w:name="Year" w:val="2017"/>
          <w:attr w:name="Month" w:val="1"/>
          <w:attr w:name="IsROCDate" w:val="False"/>
          <w:attr w:name="IsLunarDate" w:val="False"/>
          <w:attr w:name="Day" w:val="18"/>
        </w:smartTagPr>
        <w:r w:rsidRPr="008165CA">
          <w:rPr>
            <w:szCs w:val="21"/>
          </w:rPr>
          <w:t>2017</w:t>
        </w:r>
        <w:r w:rsidRPr="008165CA">
          <w:rPr>
            <w:szCs w:val="21"/>
          </w:rPr>
          <w:t>年</w:t>
        </w:r>
        <w:r w:rsidRPr="008165CA">
          <w:rPr>
            <w:szCs w:val="21"/>
          </w:rPr>
          <w:t>1</w:t>
        </w:r>
        <w:r w:rsidRPr="008165CA">
          <w:rPr>
            <w:szCs w:val="21"/>
          </w:rPr>
          <w:t>月</w:t>
        </w:r>
        <w:r w:rsidRPr="008165CA">
          <w:rPr>
            <w:szCs w:val="21"/>
          </w:rPr>
          <w:t>18</w:t>
        </w:r>
        <w:r w:rsidRPr="008165CA">
          <w:rPr>
            <w:szCs w:val="21"/>
          </w:rPr>
          <w:t>日</w:t>
        </w:r>
      </w:smartTag>
      <w:r w:rsidRPr="008165CA">
        <w:rPr>
          <w:szCs w:val="21"/>
        </w:rPr>
        <w:t>，我国发射的世界首颗量子卫星</w:t>
      </w:r>
      <w:r w:rsidRPr="008165CA">
        <w:rPr>
          <w:szCs w:val="21"/>
        </w:rPr>
        <w:t>“</w:t>
      </w:r>
      <w:r w:rsidRPr="008165CA">
        <w:rPr>
          <w:szCs w:val="21"/>
        </w:rPr>
        <w:t>墨子号</w:t>
      </w:r>
      <w:r w:rsidRPr="008165CA">
        <w:rPr>
          <w:szCs w:val="21"/>
        </w:rPr>
        <w:t>”</w:t>
      </w:r>
      <w:r w:rsidRPr="008165CA">
        <w:rPr>
          <w:szCs w:val="21"/>
        </w:rPr>
        <w:t>正式交付用户单位使用，</w:t>
      </w:r>
      <w:r w:rsidRPr="008165CA">
        <w:rPr>
          <w:szCs w:val="21"/>
        </w:rPr>
        <w:t>“</w:t>
      </w:r>
      <w:r w:rsidRPr="008165CA">
        <w:rPr>
          <w:szCs w:val="21"/>
        </w:rPr>
        <w:t>墨子号</w:t>
      </w:r>
      <w:r w:rsidRPr="008165CA">
        <w:rPr>
          <w:szCs w:val="21"/>
        </w:rPr>
        <w:t>”</w:t>
      </w:r>
      <w:r w:rsidRPr="008165CA">
        <w:rPr>
          <w:szCs w:val="21"/>
        </w:rPr>
        <w:t>与地面控制系统交流靠的是（</w:t>
      </w:r>
      <w:r w:rsidRPr="008165CA">
        <w:rPr>
          <w:szCs w:val="21"/>
        </w:rPr>
        <w:t xml:space="preserve">  </w:t>
      </w:r>
      <w:r w:rsidRPr="008165CA">
        <w:rPr>
          <w:szCs w:val="21"/>
        </w:rPr>
        <w:t>）。</w:t>
      </w:r>
    </w:p>
    <w:p w:rsidR="005D3A4A" w:rsidRPr="008165CA" w:rsidRDefault="005D3A4A" w:rsidP="005D3A4A">
      <w:pPr>
        <w:autoSpaceDE w:val="0"/>
        <w:spacing w:line="360" w:lineRule="auto"/>
        <w:textAlignment w:val="center"/>
        <w:rPr>
          <w:szCs w:val="21"/>
        </w:rPr>
      </w:pPr>
      <w:r w:rsidRPr="008165CA">
        <w:rPr>
          <w:szCs w:val="21"/>
        </w:rPr>
        <w:t>A.</w:t>
      </w:r>
      <w:r w:rsidRPr="008165CA">
        <w:rPr>
          <w:szCs w:val="21"/>
        </w:rPr>
        <w:t>次声波</w:t>
      </w:r>
      <w:r w:rsidRPr="008165CA">
        <w:rPr>
          <w:szCs w:val="21"/>
        </w:rPr>
        <w:t xml:space="preserve">    B.X</w:t>
      </w:r>
      <w:r w:rsidRPr="008165CA">
        <w:rPr>
          <w:szCs w:val="21"/>
        </w:rPr>
        <w:t>射线</w:t>
      </w:r>
      <w:r w:rsidRPr="008165CA">
        <w:rPr>
          <w:szCs w:val="21"/>
        </w:rPr>
        <w:t xml:space="preserve">   C.</w:t>
      </w:r>
      <w:r w:rsidRPr="008165CA">
        <w:rPr>
          <w:szCs w:val="21"/>
        </w:rPr>
        <w:t>红外线</w:t>
      </w:r>
      <w:r w:rsidRPr="008165CA">
        <w:rPr>
          <w:szCs w:val="21"/>
        </w:rPr>
        <w:t xml:space="preserve">   D.</w:t>
      </w:r>
      <w:r w:rsidRPr="008165CA">
        <w:rPr>
          <w:szCs w:val="21"/>
        </w:rPr>
        <w:t>电磁波</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kern w:val="0"/>
          <w:sz w:val="21"/>
          <w:szCs w:val="21"/>
        </w:rPr>
      </w:pPr>
      <w:r w:rsidRPr="008165CA">
        <w:rPr>
          <w:rFonts w:ascii="Times New Roman" w:hAnsi="Times New Roman" w:cs="Times New Roman"/>
          <w:bCs/>
          <w:color w:val="FF0000"/>
          <w:sz w:val="21"/>
          <w:szCs w:val="21"/>
        </w:rPr>
        <w:t>【答案】</w:t>
      </w:r>
      <w:r w:rsidRPr="008165CA">
        <w:rPr>
          <w:rFonts w:ascii="Times New Roman" w:hAnsi="Times New Roman" w:cs="Times New Roman"/>
          <w:bCs/>
          <w:color w:val="FF0000"/>
          <w:sz w:val="21"/>
          <w:szCs w:val="21"/>
        </w:rPr>
        <w:t>D</w:t>
      </w:r>
      <w:r w:rsidRPr="008165CA">
        <w:rPr>
          <w:rFonts w:ascii="Times New Roman" w:hAnsi="Times New Roman" w:cs="Times New Roman"/>
          <w:bCs/>
          <w:color w:val="FF0000"/>
          <w:sz w:val="21"/>
          <w:szCs w:val="21"/>
        </w:rPr>
        <w:t>。</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【解析】次声波属于声，声的传播需要介质，不能再真空中传播；</w:t>
      </w:r>
      <w:r w:rsidRPr="008165CA">
        <w:rPr>
          <w:rFonts w:ascii="Times New Roman" w:hAnsi="Times New Roman" w:cs="Times New Roman"/>
          <w:bCs/>
          <w:color w:val="FF0000"/>
          <w:sz w:val="21"/>
          <w:szCs w:val="21"/>
        </w:rPr>
        <w:t>“</w:t>
      </w:r>
      <w:r w:rsidRPr="008165CA">
        <w:rPr>
          <w:rFonts w:ascii="Times New Roman" w:hAnsi="Times New Roman" w:cs="Times New Roman"/>
          <w:bCs/>
          <w:color w:val="FF0000"/>
          <w:sz w:val="21"/>
          <w:szCs w:val="21"/>
        </w:rPr>
        <w:t>墨子号</w:t>
      </w:r>
      <w:r w:rsidRPr="008165CA">
        <w:rPr>
          <w:rFonts w:ascii="Times New Roman" w:hAnsi="Times New Roman" w:cs="Times New Roman"/>
          <w:bCs/>
          <w:color w:val="FF0000"/>
          <w:sz w:val="21"/>
          <w:szCs w:val="21"/>
        </w:rPr>
        <w:t>”</w:t>
      </w:r>
      <w:r w:rsidRPr="008165CA">
        <w:rPr>
          <w:rFonts w:ascii="Times New Roman" w:hAnsi="Times New Roman" w:cs="Times New Roman"/>
          <w:bCs/>
          <w:color w:val="FF0000"/>
          <w:sz w:val="21"/>
          <w:szCs w:val="21"/>
        </w:rPr>
        <w:t>与地面控制系统交流靠的是电磁波中的微波。故答案</w:t>
      </w:r>
      <w:r w:rsidRPr="008165CA">
        <w:rPr>
          <w:rFonts w:ascii="Times New Roman" w:hAnsi="Times New Roman" w:cs="Times New Roman"/>
          <w:bCs/>
          <w:color w:val="FF0000"/>
          <w:sz w:val="21"/>
          <w:szCs w:val="21"/>
        </w:rPr>
        <w:t>D</w:t>
      </w:r>
      <w:r w:rsidRPr="008165CA">
        <w:rPr>
          <w:rFonts w:ascii="Times New Roman" w:hAnsi="Times New Roman" w:cs="Times New Roman"/>
          <w:bCs/>
          <w:color w:val="FF0000"/>
          <w:sz w:val="21"/>
          <w:szCs w:val="21"/>
        </w:rPr>
        <w:t>。</w:t>
      </w:r>
    </w:p>
    <w:p w:rsidR="005D3A4A" w:rsidRPr="008165CA" w:rsidRDefault="005D3A4A" w:rsidP="005D3A4A">
      <w:pPr>
        <w:autoSpaceDE w:val="0"/>
        <w:spacing w:line="360" w:lineRule="auto"/>
        <w:rPr>
          <w:szCs w:val="21"/>
        </w:rPr>
      </w:pPr>
      <w:r w:rsidRPr="008165CA">
        <w:rPr>
          <w:szCs w:val="21"/>
        </w:rPr>
        <w:t>11.</w:t>
      </w:r>
      <w:r w:rsidRPr="008165CA">
        <w:rPr>
          <w:szCs w:val="21"/>
        </w:rPr>
        <w:t>我国独立自主建立的北斗卫星定位系统，可提供全天候的及时定位服务。该系统利用电磁波传递信息。下列关于电磁波说法正确的是（</w:t>
      </w:r>
      <w:r w:rsidRPr="008165CA">
        <w:rPr>
          <w:szCs w:val="21"/>
        </w:rPr>
        <w:t xml:space="preserve">  </w:t>
      </w:r>
      <w:r w:rsidRPr="008165CA">
        <w:rPr>
          <w:szCs w:val="21"/>
        </w:rPr>
        <w:t>）。</w:t>
      </w:r>
    </w:p>
    <w:p w:rsidR="005D3A4A" w:rsidRPr="008165CA" w:rsidRDefault="005D3A4A" w:rsidP="005D3A4A">
      <w:pPr>
        <w:autoSpaceDE w:val="0"/>
        <w:spacing w:line="360" w:lineRule="auto"/>
        <w:rPr>
          <w:szCs w:val="21"/>
        </w:rPr>
      </w:pPr>
      <w:r w:rsidRPr="008165CA">
        <w:rPr>
          <w:szCs w:val="21"/>
        </w:rPr>
        <w:t>A.</w:t>
      </w:r>
      <w:r w:rsidRPr="008165CA">
        <w:rPr>
          <w:szCs w:val="21"/>
        </w:rPr>
        <w:t>所有电磁波的波长相等；</w:t>
      </w:r>
    </w:p>
    <w:p w:rsidR="005D3A4A" w:rsidRPr="008165CA" w:rsidRDefault="005D3A4A" w:rsidP="005D3A4A">
      <w:pPr>
        <w:autoSpaceDE w:val="0"/>
        <w:spacing w:line="360" w:lineRule="auto"/>
        <w:rPr>
          <w:szCs w:val="21"/>
        </w:rPr>
      </w:pPr>
      <w:r w:rsidRPr="008165CA">
        <w:rPr>
          <w:szCs w:val="21"/>
        </w:rPr>
        <w:t>B.</w:t>
      </w:r>
      <w:r w:rsidRPr="008165CA">
        <w:rPr>
          <w:szCs w:val="21"/>
        </w:rPr>
        <w:t>电磁波不能在玻璃中传播；</w:t>
      </w:r>
    </w:p>
    <w:p w:rsidR="005D3A4A" w:rsidRPr="008165CA" w:rsidRDefault="005D3A4A" w:rsidP="005D3A4A">
      <w:pPr>
        <w:autoSpaceDE w:val="0"/>
        <w:spacing w:line="360" w:lineRule="auto"/>
        <w:rPr>
          <w:szCs w:val="21"/>
        </w:rPr>
      </w:pPr>
      <w:r w:rsidRPr="008165CA">
        <w:rPr>
          <w:szCs w:val="21"/>
        </w:rPr>
        <w:t>C.</w:t>
      </w:r>
      <w:r w:rsidRPr="008165CA">
        <w:rPr>
          <w:szCs w:val="21"/>
        </w:rPr>
        <w:t>在真空中，无线电波的传播速度小于光的传播速度；</w:t>
      </w:r>
    </w:p>
    <w:p w:rsidR="005D3A4A" w:rsidRPr="008165CA" w:rsidRDefault="005D3A4A" w:rsidP="005D3A4A">
      <w:pPr>
        <w:autoSpaceDE w:val="0"/>
        <w:spacing w:line="360" w:lineRule="auto"/>
        <w:rPr>
          <w:szCs w:val="21"/>
        </w:rPr>
      </w:pPr>
      <w:r w:rsidRPr="008165CA">
        <w:rPr>
          <w:szCs w:val="21"/>
        </w:rPr>
        <w:t>D.</w:t>
      </w:r>
      <w:r w:rsidRPr="008165CA">
        <w:rPr>
          <w:szCs w:val="21"/>
        </w:rPr>
        <w:t>作为载体，电磁波频率越高，相同时间可以传输的信息越多</w:t>
      </w:r>
    </w:p>
    <w:p w:rsidR="005D3A4A" w:rsidRPr="008165CA" w:rsidRDefault="005D3A4A" w:rsidP="005D3A4A">
      <w:pPr>
        <w:autoSpaceDE w:val="0"/>
        <w:spacing w:line="360" w:lineRule="auto"/>
        <w:rPr>
          <w:bCs/>
          <w:color w:val="FF0000"/>
          <w:szCs w:val="21"/>
        </w:rPr>
      </w:pPr>
      <w:r w:rsidRPr="008165CA">
        <w:rPr>
          <w:bCs/>
          <w:color w:val="FF0000"/>
          <w:szCs w:val="21"/>
        </w:rPr>
        <w:t>【答案】</w:t>
      </w:r>
      <w:r w:rsidRPr="008165CA">
        <w:rPr>
          <w:bCs/>
          <w:color w:val="FF0000"/>
          <w:szCs w:val="21"/>
        </w:rPr>
        <w:t>D</w:t>
      </w:r>
      <w:r w:rsidRPr="008165CA">
        <w:rPr>
          <w:bCs/>
          <w:color w:val="FF0000"/>
          <w:szCs w:val="21"/>
        </w:rPr>
        <w:t>。</w:t>
      </w:r>
    </w:p>
    <w:p w:rsidR="005D3A4A" w:rsidRPr="008165CA" w:rsidRDefault="005D3A4A" w:rsidP="005D3A4A">
      <w:pPr>
        <w:autoSpaceDE w:val="0"/>
        <w:spacing w:line="360" w:lineRule="auto"/>
        <w:rPr>
          <w:bCs/>
          <w:color w:val="FF0000"/>
          <w:szCs w:val="21"/>
        </w:rPr>
      </w:pPr>
      <w:r w:rsidRPr="008165CA">
        <w:rPr>
          <w:bCs/>
          <w:color w:val="FF0000"/>
          <w:szCs w:val="21"/>
        </w:rPr>
        <w:t>【解析】</w:t>
      </w:r>
      <w:r w:rsidRPr="008165CA">
        <w:rPr>
          <w:bCs/>
          <w:color w:val="FF0000"/>
          <w:szCs w:val="21"/>
        </w:rPr>
        <w:t>A</w:t>
      </w:r>
      <w:r w:rsidRPr="008165CA">
        <w:rPr>
          <w:bCs/>
          <w:color w:val="FF0000"/>
          <w:szCs w:val="21"/>
        </w:rPr>
        <w:t>．所有电磁波的波速是一定的，波长</w:t>
      </w:r>
      <w:r w:rsidRPr="008165CA">
        <w:rPr>
          <w:bCs/>
          <w:color w:val="FF0000"/>
          <w:szCs w:val="21"/>
        </w:rPr>
        <w:t>λ</w:t>
      </w:r>
      <w:r w:rsidRPr="008165CA">
        <w:rPr>
          <w:bCs/>
          <w:color w:val="FF0000"/>
          <w:szCs w:val="21"/>
        </w:rPr>
        <w:t>与频率</w:t>
      </w:r>
      <w:r w:rsidRPr="008165CA">
        <w:rPr>
          <w:bCs/>
          <w:color w:val="FF0000"/>
          <w:szCs w:val="21"/>
        </w:rPr>
        <w:t>f</w:t>
      </w:r>
      <w:r w:rsidRPr="008165CA">
        <w:rPr>
          <w:bCs/>
          <w:color w:val="FF0000"/>
          <w:szCs w:val="21"/>
        </w:rPr>
        <w:t>成反比，因此各种电磁波的波长是不相等的，故</w:t>
      </w:r>
      <w:r w:rsidRPr="008165CA">
        <w:rPr>
          <w:bCs/>
          <w:color w:val="FF0000"/>
          <w:szCs w:val="21"/>
        </w:rPr>
        <w:t>A</w:t>
      </w:r>
      <w:r w:rsidRPr="008165CA">
        <w:rPr>
          <w:bCs/>
          <w:color w:val="FF0000"/>
          <w:szCs w:val="21"/>
        </w:rPr>
        <w:t>错误；</w:t>
      </w:r>
    </w:p>
    <w:p w:rsidR="005D3A4A" w:rsidRPr="008165CA" w:rsidRDefault="005D3A4A" w:rsidP="005D3A4A">
      <w:pPr>
        <w:autoSpaceDE w:val="0"/>
        <w:spacing w:line="360" w:lineRule="auto"/>
        <w:rPr>
          <w:bCs/>
          <w:color w:val="FF0000"/>
          <w:szCs w:val="21"/>
        </w:rPr>
      </w:pPr>
      <w:r w:rsidRPr="008165CA">
        <w:rPr>
          <w:bCs/>
          <w:color w:val="FF0000"/>
          <w:szCs w:val="21"/>
        </w:rPr>
        <w:t>B</w:t>
      </w:r>
      <w:r w:rsidRPr="008165CA">
        <w:rPr>
          <w:bCs/>
          <w:color w:val="FF0000"/>
          <w:szCs w:val="21"/>
        </w:rPr>
        <w:t>．可见光实质是电磁波，它能在玻璃中传播，因此电磁波能在玻璃中传播，故</w:t>
      </w:r>
      <w:r w:rsidRPr="008165CA">
        <w:rPr>
          <w:bCs/>
          <w:color w:val="FF0000"/>
          <w:szCs w:val="21"/>
        </w:rPr>
        <w:t>B</w:t>
      </w:r>
      <w:r w:rsidRPr="008165CA">
        <w:rPr>
          <w:bCs/>
          <w:color w:val="FF0000"/>
          <w:szCs w:val="21"/>
        </w:rPr>
        <w:t>错误；</w:t>
      </w:r>
    </w:p>
    <w:p w:rsidR="005D3A4A" w:rsidRPr="008165CA" w:rsidRDefault="005D3A4A" w:rsidP="005D3A4A">
      <w:pPr>
        <w:autoSpaceDE w:val="0"/>
        <w:spacing w:line="360" w:lineRule="auto"/>
        <w:rPr>
          <w:bCs/>
          <w:color w:val="FF0000"/>
          <w:szCs w:val="21"/>
        </w:rPr>
      </w:pPr>
      <w:r w:rsidRPr="008165CA">
        <w:rPr>
          <w:bCs/>
          <w:color w:val="FF0000"/>
          <w:szCs w:val="21"/>
        </w:rPr>
        <w:t>C</w:t>
      </w:r>
      <w:r w:rsidRPr="008165CA">
        <w:rPr>
          <w:bCs/>
          <w:color w:val="FF0000"/>
          <w:szCs w:val="21"/>
        </w:rPr>
        <w:t>．无线电波和光分别是电磁波的其中一类，而所有电磁波的波速是一定的，在真空中，它们的传播速度相等，故</w:t>
      </w:r>
      <w:r w:rsidRPr="008165CA">
        <w:rPr>
          <w:bCs/>
          <w:color w:val="FF0000"/>
          <w:szCs w:val="21"/>
        </w:rPr>
        <w:t>C</w:t>
      </w:r>
      <w:r w:rsidRPr="008165CA">
        <w:rPr>
          <w:bCs/>
          <w:color w:val="FF0000"/>
          <w:szCs w:val="21"/>
        </w:rPr>
        <w:t>错误；</w:t>
      </w:r>
    </w:p>
    <w:p w:rsidR="005D3A4A" w:rsidRPr="008165CA" w:rsidRDefault="005D3A4A" w:rsidP="005D3A4A">
      <w:pPr>
        <w:autoSpaceDE w:val="0"/>
        <w:spacing w:line="360" w:lineRule="auto"/>
        <w:rPr>
          <w:bCs/>
          <w:color w:val="FF0000"/>
          <w:szCs w:val="21"/>
        </w:rPr>
      </w:pPr>
      <w:r w:rsidRPr="008165CA">
        <w:rPr>
          <w:bCs/>
          <w:color w:val="FF0000"/>
          <w:szCs w:val="21"/>
        </w:rPr>
        <w:t>D</w:t>
      </w:r>
      <w:r w:rsidRPr="008165CA">
        <w:rPr>
          <w:bCs/>
          <w:color w:val="FF0000"/>
          <w:szCs w:val="21"/>
        </w:rPr>
        <w:t>．从信息理论角度分析可知：作为载体的无线电波，频率越高，相同时间内传输的信息就越多，故</w:t>
      </w:r>
      <w:r w:rsidRPr="008165CA">
        <w:rPr>
          <w:bCs/>
          <w:color w:val="FF0000"/>
          <w:szCs w:val="21"/>
        </w:rPr>
        <w:t>D</w:t>
      </w:r>
      <w:r w:rsidRPr="008165CA">
        <w:rPr>
          <w:bCs/>
          <w:color w:val="FF0000"/>
          <w:szCs w:val="21"/>
        </w:rPr>
        <w:t>正确。故选</w:t>
      </w:r>
      <w:r w:rsidRPr="008165CA">
        <w:rPr>
          <w:bCs/>
          <w:color w:val="FF0000"/>
          <w:szCs w:val="21"/>
        </w:rPr>
        <w:t>D</w:t>
      </w:r>
      <w:r w:rsidRPr="008165CA">
        <w:rPr>
          <w:bCs/>
          <w:color w:val="FF0000"/>
          <w:szCs w:val="21"/>
        </w:rPr>
        <w:t>。</w:t>
      </w:r>
    </w:p>
    <w:p w:rsidR="005D3A4A" w:rsidRPr="008165CA" w:rsidRDefault="005D3A4A" w:rsidP="005D3A4A">
      <w:pPr>
        <w:autoSpaceDE w:val="0"/>
        <w:spacing w:line="360" w:lineRule="auto"/>
        <w:textAlignment w:val="center"/>
        <w:rPr>
          <w:szCs w:val="21"/>
        </w:rPr>
      </w:pPr>
      <w:r w:rsidRPr="008165CA">
        <w:rPr>
          <w:szCs w:val="21"/>
        </w:rPr>
        <w:t>12</w:t>
      </w:r>
      <w:r w:rsidRPr="008165CA">
        <w:rPr>
          <w:szCs w:val="21"/>
        </w:rPr>
        <w:t>．</w:t>
      </w:r>
      <w:proofErr w:type="spellStart"/>
      <w:r w:rsidRPr="008165CA">
        <w:rPr>
          <w:szCs w:val="21"/>
        </w:rPr>
        <w:t>WiFi</w:t>
      </w:r>
      <w:proofErr w:type="spellEnd"/>
      <w:r w:rsidRPr="008165CA">
        <w:rPr>
          <w:szCs w:val="21"/>
        </w:rPr>
        <w:t>上网是当今广泛使用的一种无线网络传输技术，它快递信息用到的是（</w:t>
      </w:r>
      <w:r w:rsidRPr="008165CA">
        <w:rPr>
          <w:szCs w:val="21"/>
        </w:rPr>
        <w:t xml:space="preserve">  </w:t>
      </w:r>
      <w:r w:rsidRPr="008165CA">
        <w:rPr>
          <w:szCs w:val="21"/>
        </w:rPr>
        <w:t>）。</w:t>
      </w:r>
    </w:p>
    <w:p w:rsidR="005D3A4A" w:rsidRPr="008165CA" w:rsidRDefault="005D3A4A" w:rsidP="005D3A4A">
      <w:pPr>
        <w:autoSpaceDE w:val="0"/>
        <w:spacing w:line="360" w:lineRule="auto"/>
        <w:textAlignment w:val="center"/>
        <w:rPr>
          <w:szCs w:val="21"/>
        </w:rPr>
      </w:pPr>
      <w:r w:rsidRPr="008165CA">
        <w:rPr>
          <w:szCs w:val="21"/>
        </w:rPr>
        <w:t>A</w:t>
      </w:r>
      <w:r w:rsidRPr="008165CA">
        <w:rPr>
          <w:szCs w:val="21"/>
        </w:rPr>
        <w:t>．红外线</w:t>
      </w:r>
      <w:r w:rsidRPr="008165CA">
        <w:rPr>
          <w:szCs w:val="21"/>
        </w:rPr>
        <w:tab/>
        <w:t>B</w:t>
      </w:r>
      <w:r w:rsidRPr="008165CA">
        <w:rPr>
          <w:szCs w:val="21"/>
        </w:rPr>
        <w:t>．紫外线</w:t>
      </w:r>
      <w:r w:rsidRPr="008165CA">
        <w:rPr>
          <w:szCs w:val="21"/>
        </w:rPr>
        <w:tab/>
        <w:t>C</w:t>
      </w:r>
      <w:r w:rsidRPr="008165CA">
        <w:rPr>
          <w:szCs w:val="21"/>
        </w:rPr>
        <w:t>．电磁波</w:t>
      </w:r>
      <w:r w:rsidRPr="008165CA">
        <w:rPr>
          <w:szCs w:val="21"/>
        </w:rPr>
        <w:tab/>
        <w:t>D</w:t>
      </w:r>
      <w:r w:rsidRPr="008165CA">
        <w:rPr>
          <w:szCs w:val="21"/>
        </w:rPr>
        <w:t>．超声波</w:t>
      </w:r>
    </w:p>
    <w:p w:rsidR="005D3A4A" w:rsidRPr="008165CA" w:rsidRDefault="005D3A4A" w:rsidP="005D3A4A">
      <w:pPr>
        <w:autoSpaceDE w:val="0"/>
        <w:spacing w:line="360" w:lineRule="auto"/>
        <w:rPr>
          <w:bCs/>
          <w:color w:val="FF0000"/>
          <w:szCs w:val="21"/>
        </w:rPr>
      </w:pPr>
      <w:r w:rsidRPr="008165CA">
        <w:rPr>
          <w:bCs/>
          <w:color w:val="FF0000"/>
          <w:szCs w:val="21"/>
        </w:rPr>
        <w:t>【答案】</w:t>
      </w:r>
      <w:r w:rsidRPr="008165CA">
        <w:rPr>
          <w:bCs/>
          <w:color w:val="FF0000"/>
          <w:szCs w:val="21"/>
        </w:rPr>
        <w:t>C</w:t>
      </w:r>
      <w:r w:rsidRPr="008165CA">
        <w:rPr>
          <w:bCs/>
          <w:color w:val="FF0000"/>
          <w:szCs w:val="21"/>
        </w:rPr>
        <w:t>。</w:t>
      </w:r>
    </w:p>
    <w:p w:rsidR="005D3A4A" w:rsidRPr="008165CA" w:rsidRDefault="005D3A4A" w:rsidP="005D3A4A">
      <w:pPr>
        <w:autoSpaceDE w:val="0"/>
        <w:spacing w:line="360" w:lineRule="auto"/>
        <w:rPr>
          <w:bCs/>
          <w:color w:val="FF0000"/>
          <w:szCs w:val="21"/>
        </w:rPr>
      </w:pPr>
      <w:r w:rsidRPr="008165CA">
        <w:rPr>
          <w:bCs/>
          <w:color w:val="FF0000"/>
          <w:szCs w:val="21"/>
        </w:rPr>
        <w:t>【解析】微波是指频率为</w:t>
      </w:r>
      <w:r w:rsidRPr="008165CA">
        <w:rPr>
          <w:bCs/>
          <w:color w:val="FF0000"/>
          <w:szCs w:val="21"/>
        </w:rPr>
        <w:t>300MHz</w:t>
      </w:r>
      <w:r w:rsidRPr="008165CA">
        <w:rPr>
          <w:bCs/>
          <w:color w:val="FF0000"/>
          <w:szCs w:val="21"/>
        </w:rPr>
        <w:t>﹣</w:t>
      </w:r>
      <w:r w:rsidRPr="008165CA">
        <w:rPr>
          <w:bCs/>
          <w:color w:val="FF0000"/>
          <w:szCs w:val="21"/>
        </w:rPr>
        <w:t>300GHz</w:t>
      </w:r>
      <w:r w:rsidRPr="008165CA">
        <w:rPr>
          <w:bCs/>
          <w:color w:val="FF0000"/>
          <w:szCs w:val="21"/>
        </w:rPr>
        <w:t>的电磁波，</w:t>
      </w:r>
      <w:proofErr w:type="spellStart"/>
      <w:r w:rsidRPr="008165CA">
        <w:rPr>
          <w:bCs/>
          <w:color w:val="FF0000"/>
          <w:szCs w:val="21"/>
        </w:rPr>
        <w:t>WiFi</w:t>
      </w:r>
      <w:proofErr w:type="spellEnd"/>
      <w:r w:rsidRPr="008165CA">
        <w:rPr>
          <w:bCs/>
          <w:color w:val="FF0000"/>
          <w:szCs w:val="21"/>
        </w:rPr>
        <w:t>在</w:t>
      </w:r>
      <w:r w:rsidRPr="008165CA">
        <w:rPr>
          <w:bCs/>
          <w:color w:val="FF0000"/>
          <w:szCs w:val="21"/>
        </w:rPr>
        <w:t>2.4GH</w:t>
      </w:r>
      <w:r w:rsidRPr="008165CA">
        <w:rPr>
          <w:bCs/>
          <w:color w:val="FF0000"/>
          <w:szCs w:val="21"/>
        </w:rPr>
        <w:t>频段工作，属于微波。</w:t>
      </w:r>
    </w:p>
    <w:p w:rsidR="005D3A4A" w:rsidRPr="008165CA" w:rsidRDefault="005D3A4A" w:rsidP="005D3A4A">
      <w:pPr>
        <w:autoSpaceDE w:val="0"/>
        <w:spacing w:line="360" w:lineRule="auto"/>
        <w:rPr>
          <w:bCs/>
          <w:color w:val="FF0000"/>
          <w:szCs w:val="21"/>
        </w:rPr>
      </w:pPr>
      <w:r w:rsidRPr="008165CA">
        <w:rPr>
          <w:bCs/>
          <w:color w:val="FF0000"/>
          <w:szCs w:val="21"/>
        </w:rPr>
        <w:lastRenderedPageBreak/>
        <w:t>【解答】</w:t>
      </w:r>
      <w:proofErr w:type="spellStart"/>
      <w:r w:rsidRPr="008165CA">
        <w:rPr>
          <w:bCs/>
          <w:color w:val="FF0000"/>
          <w:szCs w:val="21"/>
        </w:rPr>
        <w:t>WiFi</w:t>
      </w:r>
      <w:proofErr w:type="spellEnd"/>
      <w:r w:rsidRPr="008165CA">
        <w:rPr>
          <w:bCs/>
          <w:color w:val="FF0000"/>
          <w:szCs w:val="21"/>
        </w:rPr>
        <w:t>利用了电磁波中的微波技术进行信息传输。故选</w:t>
      </w:r>
      <w:r w:rsidRPr="008165CA">
        <w:rPr>
          <w:bCs/>
          <w:color w:val="FF0000"/>
          <w:szCs w:val="21"/>
        </w:rPr>
        <w:t>C</w:t>
      </w:r>
      <w:r w:rsidRPr="008165CA">
        <w:rPr>
          <w:bCs/>
          <w:color w:val="FF0000"/>
          <w:szCs w:val="21"/>
        </w:rPr>
        <w:t>。</w:t>
      </w:r>
    </w:p>
    <w:p w:rsidR="005D3A4A" w:rsidRPr="008165CA" w:rsidRDefault="005D3A4A" w:rsidP="005D3A4A">
      <w:pPr>
        <w:autoSpaceDE w:val="0"/>
        <w:spacing w:line="360" w:lineRule="auto"/>
        <w:rPr>
          <w:szCs w:val="21"/>
        </w:rPr>
      </w:pPr>
      <w:r w:rsidRPr="008165CA">
        <w:rPr>
          <w:szCs w:val="21"/>
        </w:rPr>
        <w:t>13.</w:t>
      </w:r>
      <w:r w:rsidRPr="008165CA">
        <w:rPr>
          <w:szCs w:val="21"/>
        </w:rPr>
        <w:t>将一根导线的一端与电池的负极相连，另一端与电池的正极时断时续地接触，旁边的收音机就会发出</w:t>
      </w:r>
      <w:r w:rsidRPr="008165CA">
        <w:rPr>
          <w:szCs w:val="21"/>
        </w:rPr>
        <w:t>“</w:t>
      </w:r>
      <w:r w:rsidRPr="008165CA">
        <w:rPr>
          <w:szCs w:val="21"/>
        </w:rPr>
        <w:t>喀啦喀啦</w:t>
      </w:r>
      <w:r w:rsidRPr="008165CA">
        <w:rPr>
          <w:szCs w:val="21"/>
        </w:rPr>
        <w:t>”</w:t>
      </w:r>
      <w:r w:rsidRPr="008165CA">
        <w:rPr>
          <w:szCs w:val="21"/>
        </w:rPr>
        <w:t>的声音，这是因为收音机收到了电池与导线产生的（</w:t>
      </w:r>
      <w:r w:rsidRPr="008165CA">
        <w:rPr>
          <w:szCs w:val="21"/>
        </w:rPr>
        <w:t xml:space="preserve">  </w:t>
      </w:r>
      <w:r w:rsidRPr="008165CA">
        <w:rPr>
          <w:szCs w:val="21"/>
        </w:rPr>
        <w:t>）。</w:t>
      </w:r>
    </w:p>
    <w:p w:rsidR="005D3A4A" w:rsidRPr="008165CA" w:rsidRDefault="005D3A4A" w:rsidP="005D3A4A">
      <w:pPr>
        <w:autoSpaceDE w:val="0"/>
        <w:spacing w:line="360" w:lineRule="auto"/>
        <w:rPr>
          <w:szCs w:val="21"/>
        </w:rPr>
      </w:pPr>
      <w:r w:rsidRPr="008165CA">
        <w:rPr>
          <w:szCs w:val="21"/>
        </w:rPr>
        <w:t>A</w:t>
      </w:r>
      <w:r w:rsidRPr="008165CA">
        <w:rPr>
          <w:szCs w:val="21"/>
        </w:rPr>
        <w:t>．超声波</w:t>
      </w:r>
      <w:r w:rsidRPr="008165CA">
        <w:rPr>
          <w:szCs w:val="21"/>
        </w:rPr>
        <w:tab/>
        <w:t>B</w:t>
      </w:r>
      <w:r w:rsidRPr="008165CA">
        <w:rPr>
          <w:szCs w:val="21"/>
        </w:rPr>
        <w:t>．次声波</w:t>
      </w:r>
      <w:r w:rsidRPr="008165CA">
        <w:rPr>
          <w:szCs w:val="21"/>
        </w:rPr>
        <w:tab/>
        <w:t>C</w:t>
      </w:r>
      <w:r w:rsidRPr="008165CA">
        <w:rPr>
          <w:szCs w:val="21"/>
        </w:rPr>
        <w:t>．电磁波</w:t>
      </w:r>
      <w:r w:rsidRPr="008165CA">
        <w:rPr>
          <w:szCs w:val="21"/>
        </w:rPr>
        <w:tab/>
        <w:t>D</w:t>
      </w:r>
      <w:r w:rsidRPr="008165CA">
        <w:rPr>
          <w:szCs w:val="21"/>
        </w:rPr>
        <w:t>．光波</w:t>
      </w:r>
    </w:p>
    <w:p w:rsidR="005D3A4A" w:rsidRPr="008165CA" w:rsidRDefault="005D3A4A" w:rsidP="005D3A4A">
      <w:pPr>
        <w:autoSpaceDE w:val="0"/>
        <w:spacing w:line="360" w:lineRule="auto"/>
        <w:rPr>
          <w:bCs/>
          <w:color w:val="FF0000"/>
          <w:szCs w:val="21"/>
        </w:rPr>
      </w:pPr>
      <w:r w:rsidRPr="008165CA">
        <w:rPr>
          <w:bCs/>
          <w:color w:val="FF0000"/>
          <w:szCs w:val="21"/>
        </w:rPr>
        <w:t>【答案】</w:t>
      </w:r>
      <w:r w:rsidRPr="008165CA">
        <w:rPr>
          <w:bCs/>
          <w:color w:val="FF0000"/>
          <w:szCs w:val="21"/>
        </w:rPr>
        <w:t>C</w:t>
      </w:r>
      <w:r w:rsidRPr="008165CA">
        <w:rPr>
          <w:bCs/>
          <w:color w:val="FF0000"/>
          <w:szCs w:val="21"/>
        </w:rPr>
        <w:t>。</w:t>
      </w:r>
    </w:p>
    <w:p w:rsidR="005D3A4A" w:rsidRPr="008165CA" w:rsidRDefault="005D3A4A" w:rsidP="005D3A4A">
      <w:pPr>
        <w:autoSpaceDE w:val="0"/>
        <w:spacing w:line="360" w:lineRule="auto"/>
        <w:rPr>
          <w:bCs/>
          <w:color w:val="FF0000"/>
          <w:szCs w:val="21"/>
        </w:rPr>
      </w:pPr>
      <w:r w:rsidRPr="008165CA">
        <w:rPr>
          <w:bCs/>
          <w:color w:val="FF0000"/>
          <w:szCs w:val="21"/>
        </w:rPr>
        <w:t>【解析】先将导线的一端与电池的负极相连，再将导线的另一端与正极摩擦，使它们时断时续地接触，电路中有时断时续的电流出现，迅速变化的电流产生了电磁波，产生的电磁波被收音机接收到，听到</w:t>
      </w:r>
      <w:r w:rsidRPr="008165CA">
        <w:rPr>
          <w:bCs/>
          <w:color w:val="FF0000"/>
          <w:szCs w:val="21"/>
        </w:rPr>
        <w:t>“</w:t>
      </w:r>
      <w:r w:rsidRPr="008165CA">
        <w:rPr>
          <w:bCs/>
          <w:color w:val="FF0000"/>
          <w:szCs w:val="21"/>
        </w:rPr>
        <w:t>喀啦喀啦</w:t>
      </w:r>
      <w:r w:rsidRPr="008165CA">
        <w:rPr>
          <w:bCs/>
          <w:color w:val="FF0000"/>
          <w:szCs w:val="21"/>
        </w:rPr>
        <w:t>”</w:t>
      </w:r>
      <w:r w:rsidRPr="008165CA">
        <w:rPr>
          <w:bCs/>
          <w:color w:val="FF0000"/>
          <w:szCs w:val="21"/>
        </w:rPr>
        <w:t>的声音。故选</w:t>
      </w:r>
      <w:r w:rsidRPr="008165CA">
        <w:rPr>
          <w:bCs/>
          <w:color w:val="FF0000"/>
          <w:szCs w:val="21"/>
        </w:rPr>
        <w:t>C</w:t>
      </w:r>
      <w:r w:rsidRPr="008165CA">
        <w:rPr>
          <w:bCs/>
          <w:color w:val="FF0000"/>
          <w:szCs w:val="21"/>
        </w:rPr>
        <w:t>。</w:t>
      </w:r>
    </w:p>
    <w:p w:rsidR="005D3A4A" w:rsidRPr="008165CA" w:rsidRDefault="005D3A4A" w:rsidP="005D3A4A">
      <w:pPr>
        <w:autoSpaceDE w:val="0"/>
        <w:spacing w:line="360" w:lineRule="auto"/>
        <w:rPr>
          <w:szCs w:val="21"/>
        </w:rPr>
      </w:pPr>
      <w:r w:rsidRPr="008165CA">
        <w:rPr>
          <w:szCs w:val="21"/>
        </w:rPr>
        <w:t>14.</w:t>
      </w:r>
      <w:r w:rsidRPr="008165CA">
        <w:rPr>
          <w:szCs w:val="21"/>
        </w:rPr>
        <w:t>电视机换台时，实际上是在改变（</w:t>
      </w:r>
      <w:r w:rsidRPr="008165CA">
        <w:rPr>
          <w:szCs w:val="21"/>
        </w:rPr>
        <w:t xml:space="preserve">  </w:t>
      </w:r>
      <w:r w:rsidRPr="008165CA">
        <w:rPr>
          <w:szCs w:val="21"/>
        </w:rPr>
        <w:t>）。</w:t>
      </w:r>
    </w:p>
    <w:p w:rsidR="005D3A4A" w:rsidRPr="008165CA" w:rsidRDefault="005D3A4A" w:rsidP="005D3A4A">
      <w:pPr>
        <w:autoSpaceDE w:val="0"/>
        <w:spacing w:line="360" w:lineRule="auto"/>
        <w:rPr>
          <w:szCs w:val="21"/>
        </w:rPr>
      </w:pPr>
      <w:r w:rsidRPr="008165CA">
        <w:rPr>
          <w:szCs w:val="21"/>
        </w:rPr>
        <w:t>A</w:t>
      </w:r>
      <w:r w:rsidRPr="008165CA">
        <w:rPr>
          <w:szCs w:val="21"/>
        </w:rPr>
        <w:t>．电视台的发射频率；</w:t>
      </w:r>
      <w:r w:rsidRPr="008165CA">
        <w:rPr>
          <w:szCs w:val="21"/>
        </w:rPr>
        <w:t xml:space="preserve">        B</w:t>
      </w:r>
      <w:r w:rsidRPr="008165CA">
        <w:rPr>
          <w:szCs w:val="21"/>
        </w:rPr>
        <w:t>．电视机的接收频率；</w:t>
      </w:r>
    </w:p>
    <w:p w:rsidR="005D3A4A" w:rsidRPr="008165CA" w:rsidRDefault="005D3A4A" w:rsidP="005D3A4A">
      <w:pPr>
        <w:autoSpaceDE w:val="0"/>
        <w:spacing w:line="360" w:lineRule="auto"/>
        <w:rPr>
          <w:szCs w:val="21"/>
        </w:rPr>
      </w:pPr>
      <w:r w:rsidRPr="008165CA">
        <w:rPr>
          <w:szCs w:val="21"/>
        </w:rPr>
        <w:t>C</w:t>
      </w:r>
      <w:r w:rsidRPr="008165CA">
        <w:rPr>
          <w:szCs w:val="21"/>
        </w:rPr>
        <w:t>．电视台发射的电磁波的波速；</w:t>
      </w:r>
      <w:r w:rsidRPr="008165CA">
        <w:rPr>
          <w:szCs w:val="21"/>
        </w:rPr>
        <w:t>D</w:t>
      </w:r>
      <w:r w:rsidRPr="008165CA">
        <w:rPr>
          <w:szCs w:val="21"/>
        </w:rPr>
        <w:t>．电视机接收的电磁波的波速</w:t>
      </w:r>
    </w:p>
    <w:p w:rsidR="005D3A4A" w:rsidRPr="008165CA" w:rsidRDefault="005D3A4A" w:rsidP="005D3A4A">
      <w:pPr>
        <w:autoSpaceDE w:val="0"/>
        <w:spacing w:line="360" w:lineRule="auto"/>
        <w:rPr>
          <w:bCs/>
          <w:color w:val="FF0000"/>
          <w:szCs w:val="21"/>
        </w:rPr>
      </w:pPr>
      <w:r w:rsidRPr="008165CA">
        <w:rPr>
          <w:bCs/>
          <w:color w:val="FF0000"/>
          <w:szCs w:val="21"/>
        </w:rPr>
        <w:t>【答案】</w:t>
      </w:r>
      <w:r w:rsidRPr="008165CA">
        <w:rPr>
          <w:bCs/>
          <w:color w:val="FF0000"/>
          <w:szCs w:val="21"/>
        </w:rPr>
        <w:t>C</w:t>
      </w:r>
      <w:r w:rsidRPr="008165CA">
        <w:rPr>
          <w:bCs/>
          <w:color w:val="FF0000"/>
          <w:szCs w:val="21"/>
        </w:rPr>
        <w:t>。</w:t>
      </w:r>
    </w:p>
    <w:p w:rsidR="005D3A4A" w:rsidRPr="008165CA" w:rsidRDefault="005D3A4A" w:rsidP="005D3A4A">
      <w:pPr>
        <w:autoSpaceDE w:val="0"/>
        <w:spacing w:line="360" w:lineRule="auto"/>
        <w:rPr>
          <w:bCs/>
          <w:color w:val="FF0000"/>
          <w:szCs w:val="21"/>
        </w:rPr>
      </w:pPr>
      <w:r w:rsidRPr="008165CA">
        <w:rPr>
          <w:bCs/>
          <w:color w:val="FF0000"/>
          <w:szCs w:val="21"/>
        </w:rPr>
        <w:t>【解析】电视台发射电磁波，电视机用来接收电磁波，由于各电视台的发射的电磁波频率不同，因此电视机选台实际上是在改变电视机的接收频率。各种频率的电磁波在空气中的传播速度是一定的。</w:t>
      </w:r>
    </w:p>
    <w:p w:rsidR="005D3A4A" w:rsidRPr="008165CA" w:rsidRDefault="005D3A4A" w:rsidP="005D3A4A">
      <w:pPr>
        <w:autoSpaceDE w:val="0"/>
        <w:adjustRightInd w:val="0"/>
        <w:snapToGrid w:val="0"/>
        <w:spacing w:line="360" w:lineRule="auto"/>
        <w:rPr>
          <w:szCs w:val="21"/>
        </w:rPr>
      </w:pPr>
      <w:r w:rsidRPr="008165CA">
        <w:rPr>
          <w:szCs w:val="21"/>
        </w:rPr>
        <w:t>15.</w:t>
      </w:r>
      <w:r w:rsidRPr="008165CA">
        <w:rPr>
          <w:szCs w:val="21"/>
        </w:rPr>
        <w:t>关于现代通信和电磁波，下列叙述正确的是（</w:t>
      </w:r>
      <w:r w:rsidRPr="008165CA">
        <w:rPr>
          <w:szCs w:val="21"/>
        </w:rPr>
        <w:t xml:space="preserve">  </w:t>
      </w:r>
      <w:r w:rsidRPr="008165CA">
        <w:rPr>
          <w:szCs w:val="21"/>
        </w:rPr>
        <w:t>）。</w:t>
      </w:r>
    </w:p>
    <w:p w:rsidR="005D3A4A" w:rsidRPr="008165CA" w:rsidRDefault="005D3A4A" w:rsidP="005D3A4A">
      <w:pPr>
        <w:autoSpaceDE w:val="0"/>
        <w:adjustRightInd w:val="0"/>
        <w:snapToGrid w:val="0"/>
        <w:spacing w:line="360" w:lineRule="auto"/>
        <w:rPr>
          <w:szCs w:val="21"/>
        </w:rPr>
      </w:pPr>
      <w:r w:rsidRPr="008165CA">
        <w:rPr>
          <w:szCs w:val="21"/>
        </w:rPr>
        <w:t>A.</w:t>
      </w:r>
      <w:r w:rsidRPr="008165CA">
        <w:rPr>
          <w:szCs w:val="21"/>
        </w:rPr>
        <w:t>光纤通信传输的信息量很大，主要用于无线电广播；</w:t>
      </w:r>
    </w:p>
    <w:p w:rsidR="005D3A4A" w:rsidRPr="008165CA" w:rsidRDefault="005D3A4A" w:rsidP="005D3A4A">
      <w:pPr>
        <w:autoSpaceDE w:val="0"/>
        <w:adjustRightInd w:val="0"/>
        <w:snapToGrid w:val="0"/>
        <w:spacing w:line="360" w:lineRule="auto"/>
        <w:rPr>
          <w:szCs w:val="21"/>
        </w:rPr>
      </w:pPr>
      <w:r w:rsidRPr="008165CA">
        <w:rPr>
          <w:szCs w:val="21"/>
        </w:rPr>
        <w:t>B.</w:t>
      </w:r>
      <w:r w:rsidRPr="008165CA">
        <w:rPr>
          <w:szCs w:val="21"/>
        </w:rPr>
        <w:t>卫星通信利用人造卫星作为中继站进行通信；</w:t>
      </w:r>
    </w:p>
    <w:p w:rsidR="005D3A4A" w:rsidRPr="008165CA" w:rsidRDefault="005D3A4A" w:rsidP="005D3A4A">
      <w:pPr>
        <w:autoSpaceDE w:val="0"/>
        <w:adjustRightInd w:val="0"/>
        <w:snapToGrid w:val="0"/>
        <w:spacing w:line="360" w:lineRule="auto"/>
        <w:rPr>
          <w:szCs w:val="21"/>
        </w:rPr>
      </w:pPr>
      <w:r w:rsidRPr="008165CA">
        <w:rPr>
          <w:szCs w:val="21"/>
        </w:rPr>
        <w:t>C.</w:t>
      </w:r>
      <w:r w:rsidRPr="008165CA">
        <w:rPr>
          <w:szCs w:val="21"/>
        </w:rPr>
        <w:t>电磁波的应用对人类有利无害；</w:t>
      </w:r>
    </w:p>
    <w:p w:rsidR="005D3A4A" w:rsidRPr="008165CA" w:rsidRDefault="005D3A4A" w:rsidP="005D3A4A">
      <w:pPr>
        <w:autoSpaceDE w:val="0"/>
        <w:spacing w:line="360" w:lineRule="auto"/>
        <w:rPr>
          <w:szCs w:val="21"/>
        </w:rPr>
      </w:pPr>
      <w:r w:rsidRPr="008165CA">
        <w:rPr>
          <w:szCs w:val="21"/>
        </w:rPr>
        <w:t>D.</w:t>
      </w:r>
      <w:r w:rsidRPr="008165CA">
        <w:rPr>
          <w:szCs w:val="21"/>
        </w:rPr>
        <w:t>电磁波不能在真空中传播</w:t>
      </w:r>
    </w:p>
    <w:p w:rsidR="005D3A4A" w:rsidRPr="008165CA" w:rsidRDefault="005D3A4A" w:rsidP="005D3A4A">
      <w:pPr>
        <w:autoSpaceDE w:val="0"/>
        <w:spacing w:line="360" w:lineRule="auto"/>
        <w:rPr>
          <w:bCs/>
          <w:color w:val="FF0000"/>
          <w:szCs w:val="21"/>
        </w:rPr>
      </w:pPr>
      <w:r w:rsidRPr="008165CA">
        <w:rPr>
          <w:bCs/>
          <w:color w:val="FF0000"/>
          <w:szCs w:val="21"/>
        </w:rPr>
        <w:t>【答案】</w:t>
      </w:r>
      <w:r w:rsidRPr="008165CA">
        <w:rPr>
          <w:bCs/>
          <w:color w:val="FF0000"/>
          <w:szCs w:val="21"/>
        </w:rPr>
        <w:t>D</w:t>
      </w:r>
      <w:r w:rsidRPr="008165CA">
        <w:rPr>
          <w:bCs/>
          <w:color w:val="FF0000"/>
          <w:szCs w:val="21"/>
        </w:rPr>
        <w:t>。</w:t>
      </w:r>
    </w:p>
    <w:p w:rsidR="005D3A4A" w:rsidRPr="008165CA" w:rsidRDefault="005D3A4A" w:rsidP="005D3A4A">
      <w:pPr>
        <w:autoSpaceDE w:val="0"/>
        <w:spacing w:line="360" w:lineRule="auto"/>
        <w:rPr>
          <w:bCs/>
          <w:color w:val="FF0000"/>
          <w:szCs w:val="21"/>
        </w:rPr>
      </w:pPr>
      <w:r w:rsidRPr="008165CA">
        <w:rPr>
          <w:bCs/>
          <w:color w:val="FF0000"/>
          <w:szCs w:val="21"/>
        </w:rPr>
        <w:t>【解析】</w:t>
      </w:r>
      <w:r w:rsidRPr="008165CA">
        <w:rPr>
          <w:bCs/>
          <w:color w:val="FF0000"/>
          <w:szCs w:val="21"/>
        </w:rPr>
        <w:t>A</w:t>
      </w:r>
      <w:r w:rsidRPr="008165CA">
        <w:rPr>
          <w:bCs/>
          <w:color w:val="FF0000"/>
          <w:szCs w:val="21"/>
        </w:rPr>
        <w:t>：光纤通信是以光通信，需要用到光导纤维，不是无线传播，不符合题意。</w:t>
      </w:r>
    </w:p>
    <w:p w:rsidR="005D3A4A" w:rsidRPr="008165CA" w:rsidRDefault="005D3A4A" w:rsidP="005D3A4A">
      <w:pPr>
        <w:autoSpaceDE w:val="0"/>
        <w:spacing w:line="360" w:lineRule="auto"/>
        <w:rPr>
          <w:bCs/>
          <w:color w:val="FF0000"/>
          <w:szCs w:val="21"/>
        </w:rPr>
      </w:pPr>
      <w:r w:rsidRPr="008165CA">
        <w:rPr>
          <w:bCs/>
          <w:color w:val="FF0000"/>
          <w:szCs w:val="21"/>
        </w:rPr>
        <w:t>B</w:t>
      </w:r>
      <w:r w:rsidRPr="008165CA">
        <w:rPr>
          <w:bCs/>
          <w:color w:val="FF0000"/>
          <w:szCs w:val="21"/>
        </w:rPr>
        <w:t>：电磁波可以在真空中传播，不符合题意。</w:t>
      </w:r>
    </w:p>
    <w:p w:rsidR="005D3A4A" w:rsidRPr="008165CA" w:rsidRDefault="005D3A4A" w:rsidP="005D3A4A">
      <w:pPr>
        <w:autoSpaceDE w:val="0"/>
        <w:spacing w:line="360" w:lineRule="auto"/>
        <w:rPr>
          <w:bCs/>
          <w:color w:val="FF0000"/>
          <w:szCs w:val="21"/>
        </w:rPr>
      </w:pPr>
      <w:r w:rsidRPr="008165CA">
        <w:rPr>
          <w:bCs/>
          <w:color w:val="FF0000"/>
          <w:szCs w:val="21"/>
        </w:rPr>
        <w:t>C</w:t>
      </w:r>
      <w:r w:rsidRPr="008165CA">
        <w:rPr>
          <w:bCs/>
          <w:color w:val="FF0000"/>
          <w:szCs w:val="21"/>
        </w:rPr>
        <w:t>：电磁波的种类很多，长期被一些射线或微波照射会对人体产生危害，不符合题意。</w:t>
      </w:r>
    </w:p>
    <w:p w:rsidR="005D3A4A" w:rsidRPr="008165CA" w:rsidRDefault="005D3A4A" w:rsidP="005D3A4A">
      <w:pPr>
        <w:autoSpaceDE w:val="0"/>
        <w:spacing w:line="360" w:lineRule="auto"/>
        <w:rPr>
          <w:bCs/>
          <w:color w:val="FF0000"/>
          <w:szCs w:val="21"/>
        </w:rPr>
      </w:pPr>
      <w:r w:rsidRPr="008165CA">
        <w:rPr>
          <w:bCs/>
          <w:color w:val="FF0000"/>
          <w:szCs w:val="21"/>
        </w:rPr>
        <w:t>D</w:t>
      </w:r>
      <w:r w:rsidRPr="008165CA">
        <w:rPr>
          <w:bCs/>
          <w:color w:val="FF0000"/>
          <w:szCs w:val="21"/>
        </w:rPr>
        <w:t>：由于微波的性质更接近于光波，大致沿直线传播，不能沿地球表面绕射，同时在传输过程中信号存在衰减等。因此人类用通信卫星作中继站，</w:t>
      </w:r>
      <w:r w:rsidRPr="008165CA">
        <w:rPr>
          <w:bCs/>
          <w:color w:val="FF0000"/>
          <w:szCs w:val="21"/>
        </w:rPr>
        <w:t>D</w:t>
      </w:r>
      <w:r w:rsidRPr="008165CA">
        <w:rPr>
          <w:bCs/>
          <w:color w:val="FF0000"/>
          <w:szCs w:val="21"/>
        </w:rPr>
        <w:t>符合题意。</w:t>
      </w:r>
    </w:p>
    <w:p w:rsidR="005D3A4A" w:rsidRPr="008165CA" w:rsidRDefault="005D3A4A" w:rsidP="005D3A4A">
      <w:pPr>
        <w:autoSpaceDE w:val="0"/>
        <w:spacing w:line="360" w:lineRule="auto"/>
        <w:textAlignment w:val="center"/>
        <w:rPr>
          <w:szCs w:val="21"/>
        </w:rPr>
      </w:pPr>
      <w:r w:rsidRPr="008165CA">
        <w:rPr>
          <w:szCs w:val="21"/>
        </w:rPr>
        <w:t>16.</w:t>
      </w:r>
      <w:r w:rsidRPr="008165CA">
        <w:rPr>
          <w:szCs w:val="21"/>
        </w:rPr>
        <w:t>我国已有几十颗通信卫星镶嵌在浩瀚太空，联结成一条</w:t>
      </w:r>
      <w:r w:rsidRPr="008165CA">
        <w:rPr>
          <w:szCs w:val="21"/>
        </w:rPr>
        <w:t>“</w:t>
      </w:r>
      <w:r w:rsidRPr="008165CA">
        <w:rPr>
          <w:szCs w:val="21"/>
        </w:rPr>
        <w:t>太空丝绸之路</w:t>
      </w:r>
      <w:r w:rsidRPr="008165CA">
        <w:rPr>
          <w:szCs w:val="21"/>
        </w:rPr>
        <w:t>”</w:t>
      </w:r>
      <w:r w:rsidRPr="008165CA">
        <w:rPr>
          <w:szCs w:val="21"/>
        </w:rPr>
        <w:t>，为我国所倡导的</w:t>
      </w:r>
      <w:r w:rsidRPr="008165CA">
        <w:rPr>
          <w:szCs w:val="21"/>
        </w:rPr>
        <w:t>“</w:t>
      </w:r>
      <w:r w:rsidRPr="008165CA">
        <w:rPr>
          <w:szCs w:val="21"/>
        </w:rPr>
        <w:t>一带一路</w:t>
      </w:r>
      <w:r w:rsidRPr="008165CA">
        <w:rPr>
          <w:szCs w:val="21"/>
        </w:rPr>
        <w:t>”</w:t>
      </w:r>
      <w:r w:rsidRPr="008165CA">
        <w:rPr>
          <w:szCs w:val="21"/>
        </w:rPr>
        <w:t>提供全方位通信服务，通信卫星与地面间信息传输的媒介是（</w:t>
      </w:r>
      <w:r w:rsidRPr="008165CA">
        <w:rPr>
          <w:szCs w:val="21"/>
        </w:rPr>
        <w:t xml:space="preserve">  </w:t>
      </w:r>
      <w:r w:rsidRPr="008165CA">
        <w:rPr>
          <w:szCs w:val="21"/>
        </w:rPr>
        <w:t>）。</w:t>
      </w:r>
    </w:p>
    <w:p w:rsidR="005D3A4A" w:rsidRPr="008165CA" w:rsidRDefault="005D3A4A" w:rsidP="005D3A4A">
      <w:pPr>
        <w:autoSpaceDE w:val="0"/>
        <w:spacing w:line="360" w:lineRule="auto"/>
        <w:textAlignment w:val="center"/>
        <w:rPr>
          <w:szCs w:val="21"/>
        </w:rPr>
      </w:pPr>
      <w:r w:rsidRPr="008165CA">
        <w:rPr>
          <w:szCs w:val="21"/>
        </w:rPr>
        <w:t>A</w:t>
      </w:r>
      <w:r w:rsidRPr="008165CA">
        <w:rPr>
          <w:szCs w:val="21"/>
        </w:rPr>
        <w:t>．可听声</w:t>
      </w:r>
      <w:r w:rsidRPr="008165CA">
        <w:rPr>
          <w:szCs w:val="21"/>
        </w:rPr>
        <w:tab/>
        <w:t>B</w:t>
      </w:r>
      <w:r w:rsidRPr="008165CA">
        <w:rPr>
          <w:szCs w:val="21"/>
        </w:rPr>
        <w:t>．次声波</w:t>
      </w:r>
      <w:r w:rsidRPr="008165CA">
        <w:rPr>
          <w:szCs w:val="21"/>
        </w:rPr>
        <w:tab/>
        <w:t>C</w:t>
      </w:r>
      <w:r w:rsidRPr="008165CA">
        <w:rPr>
          <w:szCs w:val="21"/>
        </w:rPr>
        <w:t>．电磁波</w:t>
      </w:r>
      <w:r w:rsidRPr="008165CA">
        <w:rPr>
          <w:szCs w:val="21"/>
        </w:rPr>
        <w:tab/>
        <w:t>D</w:t>
      </w:r>
      <w:r w:rsidRPr="008165CA">
        <w:rPr>
          <w:szCs w:val="21"/>
        </w:rPr>
        <w:t>．超声波</w:t>
      </w:r>
    </w:p>
    <w:p w:rsidR="005D3A4A" w:rsidRPr="008165CA" w:rsidRDefault="005D3A4A" w:rsidP="005D3A4A">
      <w:pPr>
        <w:autoSpaceDE w:val="0"/>
        <w:spacing w:line="360" w:lineRule="auto"/>
        <w:rPr>
          <w:bCs/>
          <w:color w:val="FF0000"/>
          <w:szCs w:val="21"/>
        </w:rPr>
      </w:pPr>
      <w:r w:rsidRPr="008165CA">
        <w:rPr>
          <w:bCs/>
          <w:color w:val="FF0000"/>
          <w:szCs w:val="21"/>
        </w:rPr>
        <w:t>【答案】</w:t>
      </w:r>
      <w:r w:rsidRPr="008165CA">
        <w:rPr>
          <w:bCs/>
          <w:color w:val="FF0000"/>
          <w:szCs w:val="21"/>
        </w:rPr>
        <w:t>C</w:t>
      </w:r>
      <w:r w:rsidRPr="008165CA">
        <w:rPr>
          <w:bCs/>
          <w:color w:val="FF0000"/>
          <w:szCs w:val="21"/>
        </w:rPr>
        <w:t>。</w:t>
      </w:r>
    </w:p>
    <w:p w:rsidR="005D3A4A" w:rsidRPr="008165CA" w:rsidRDefault="005D3A4A" w:rsidP="005D3A4A">
      <w:pPr>
        <w:autoSpaceDE w:val="0"/>
        <w:spacing w:line="360" w:lineRule="auto"/>
        <w:rPr>
          <w:bCs/>
          <w:color w:val="FF0000"/>
          <w:szCs w:val="21"/>
        </w:rPr>
      </w:pPr>
      <w:r w:rsidRPr="008165CA">
        <w:rPr>
          <w:bCs/>
          <w:color w:val="FF0000"/>
          <w:szCs w:val="21"/>
        </w:rPr>
        <w:t>【解析】通信卫星与地面间信息传输是依靠电磁波来完成的。故选</w:t>
      </w:r>
      <w:r w:rsidRPr="008165CA">
        <w:rPr>
          <w:bCs/>
          <w:color w:val="FF0000"/>
          <w:szCs w:val="21"/>
        </w:rPr>
        <w:t>C</w:t>
      </w:r>
      <w:r w:rsidRPr="008165CA">
        <w:rPr>
          <w:bCs/>
          <w:color w:val="FF0000"/>
          <w:szCs w:val="21"/>
        </w:rPr>
        <w:t>。</w:t>
      </w:r>
    </w:p>
    <w:p w:rsidR="005D3A4A" w:rsidRPr="008165CA" w:rsidRDefault="005D3A4A" w:rsidP="005D3A4A">
      <w:pPr>
        <w:autoSpaceDE w:val="0"/>
        <w:spacing w:line="360" w:lineRule="auto"/>
        <w:rPr>
          <w:b/>
          <w:szCs w:val="21"/>
        </w:rPr>
      </w:pPr>
      <w:r w:rsidRPr="008165CA">
        <w:rPr>
          <w:b/>
          <w:szCs w:val="21"/>
        </w:rPr>
        <w:lastRenderedPageBreak/>
        <w:t>二、填空题（每空</w:t>
      </w:r>
      <w:r w:rsidRPr="008165CA">
        <w:rPr>
          <w:b/>
          <w:szCs w:val="21"/>
        </w:rPr>
        <w:t>2</w:t>
      </w:r>
      <w:r w:rsidRPr="008165CA">
        <w:rPr>
          <w:b/>
          <w:szCs w:val="21"/>
        </w:rPr>
        <w:t>分，共</w:t>
      </w:r>
      <w:r w:rsidRPr="008165CA">
        <w:rPr>
          <w:b/>
          <w:szCs w:val="21"/>
        </w:rPr>
        <w:t>60</w:t>
      </w:r>
      <w:r w:rsidRPr="008165CA">
        <w:rPr>
          <w:b/>
          <w:szCs w:val="21"/>
        </w:rPr>
        <w:t>分）</w:t>
      </w:r>
    </w:p>
    <w:p w:rsidR="005D3A4A" w:rsidRPr="008165CA" w:rsidRDefault="005D3A4A" w:rsidP="005D3A4A">
      <w:pPr>
        <w:autoSpaceDE w:val="0"/>
        <w:spacing w:line="360" w:lineRule="auto"/>
        <w:rPr>
          <w:szCs w:val="21"/>
        </w:rPr>
      </w:pPr>
      <w:r w:rsidRPr="008165CA">
        <w:rPr>
          <w:szCs w:val="21"/>
        </w:rPr>
        <w:t>17.</w:t>
      </w:r>
      <w:r w:rsidRPr="008165CA">
        <w:rPr>
          <w:szCs w:val="21"/>
        </w:rPr>
        <w:t>广播电台的发射线路</w:t>
      </w:r>
      <w:proofErr w:type="gramStart"/>
      <w:r w:rsidRPr="008165CA">
        <w:rPr>
          <w:szCs w:val="21"/>
        </w:rPr>
        <w:t>靠迅速</w:t>
      </w:r>
      <w:proofErr w:type="gramEnd"/>
      <w:r w:rsidRPr="008165CA">
        <w:rPr>
          <w:szCs w:val="21"/>
        </w:rPr>
        <w:t>变化的交变电流向外发射电磁波，交变电流在每秒周期性变化</w:t>
      </w:r>
      <w:r w:rsidRPr="008165CA">
        <w:rPr>
          <w:szCs w:val="21"/>
        </w:rPr>
        <w:t>1</w:t>
      </w:r>
      <w:r w:rsidRPr="008165CA">
        <w:rPr>
          <w:szCs w:val="21"/>
        </w:rPr>
        <w:t>次发射的电磁波频率为</w:t>
      </w:r>
      <w:r w:rsidRPr="008165CA">
        <w:rPr>
          <w:szCs w:val="21"/>
        </w:rPr>
        <w:t>1Hz</w:t>
      </w:r>
      <w:r w:rsidRPr="008165CA">
        <w:rPr>
          <w:szCs w:val="21"/>
        </w:rPr>
        <w:t>。若某电台节目发射频率为</w:t>
      </w:r>
      <w:r w:rsidRPr="008165CA">
        <w:rPr>
          <w:szCs w:val="21"/>
        </w:rPr>
        <w:t>88.2 MHz</w:t>
      </w:r>
      <w:r w:rsidRPr="008165CA">
        <w:rPr>
          <w:szCs w:val="21"/>
        </w:rPr>
        <w:t>，说明发射线路中的交变电流每秒钟周期性变化为</w:t>
      </w:r>
      <w:r w:rsidRPr="008165CA">
        <w:rPr>
          <w:szCs w:val="21"/>
          <w:u w:val="single"/>
        </w:rPr>
        <w:t xml:space="preserve">       </w:t>
      </w:r>
      <w:r w:rsidRPr="008165CA">
        <w:rPr>
          <w:szCs w:val="21"/>
        </w:rPr>
        <w:t>次。收音机通过</w:t>
      </w:r>
      <w:r w:rsidRPr="008165CA">
        <w:rPr>
          <w:szCs w:val="21"/>
          <w:u w:val="single"/>
        </w:rPr>
        <w:t xml:space="preserve">          </w:t>
      </w:r>
      <w:r w:rsidRPr="008165CA">
        <w:rPr>
          <w:szCs w:val="21"/>
        </w:rPr>
        <w:t>电磁波来工作，手机通过</w:t>
      </w:r>
      <w:r w:rsidRPr="008165CA">
        <w:rPr>
          <w:szCs w:val="21"/>
          <w:u w:val="single"/>
        </w:rPr>
        <w:t xml:space="preserve">        </w:t>
      </w:r>
      <w:r w:rsidRPr="008165CA">
        <w:rPr>
          <w:szCs w:val="21"/>
        </w:rPr>
        <w:t>电磁波来实验远距离通话。（后两空选填</w:t>
      </w:r>
      <w:r w:rsidRPr="008165CA">
        <w:rPr>
          <w:szCs w:val="21"/>
        </w:rPr>
        <w:t>“</w:t>
      </w:r>
      <w:r w:rsidRPr="008165CA">
        <w:rPr>
          <w:szCs w:val="21"/>
        </w:rPr>
        <w:t>发射</w:t>
      </w:r>
      <w:r w:rsidRPr="008165CA">
        <w:rPr>
          <w:szCs w:val="21"/>
        </w:rPr>
        <w:t>”</w:t>
      </w:r>
      <w:r w:rsidRPr="008165CA">
        <w:rPr>
          <w:szCs w:val="21"/>
        </w:rPr>
        <w:t>、</w:t>
      </w:r>
      <w:r w:rsidRPr="008165CA">
        <w:rPr>
          <w:szCs w:val="21"/>
        </w:rPr>
        <w:t>“</w:t>
      </w:r>
      <w:r w:rsidRPr="008165CA">
        <w:rPr>
          <w:szCs w:val="21"/>
        </w:rPr>
        <w:t>接收</w:t>
      </w:r>
      <w:r w:rsidRPr="008165CA">
        <w:rPr>
          <w:szCs w:val="21"/>
        </w:rPr>
        <w:t>”</w:t>
      </w:r>
      <w:r w:rsidRPr="008165CA">
        <w:rPr>
          <w:szCs w:val="21"/>
        </w:rPr>
        <w:t>或</w:t>
      </w:r>
      <w:r w:rsidRPr="008165CA">
        <w:rPr>
          <w:szCs w:val="21"/>
        </w:rPr>
        <w:t>“</w:t>
      </w:r>
      <w:r w:rsidRPr="008165CA">
        <w:rPr>
          <w:szCs w:val="21"/>
        </w:rPr>
        <w:t>发射和接收</w:t>
      </w:r>
      <w:r w:rsidRPr="008165CA">
        <w:rPr>
          <w:szCs w:val="21"/>
        </w:rPr>
        <w:t>”</w:t>
      </w:r>
      <w:r w:rsidRPr="008165CA">
        <w:rPr>
          <w:szCs w:val="21"/>
        </w:rPr>
        <w:t>）</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【答案】</w:t>
      </w:r>
      <w:r w:rsidRPr="008165CA">
        <w:rPr>
          <w:rFonts w:ascii="Times New Roman" w:hAnsi="Times New Roman" w:cs="Times New Roman"/>
          <w:bCs/>
          <w:color w:val="FF0000"/>
          <w:sz w:val="21"/>
          <w:szCs w:val="21"/>
        </w:rPr>
        <w:t>8.82×10</w:t>
      </w:r>
      <w:r w:rsidRPr="008165CA">
        <w:rPr>
          <w:rFonts w:ascii="Times New Roman" w:hAnsi="Times New Roman" w:cs="Times New Roman"/>
          <w:bCs/>
          <w:color w:val="FF0000"/>
          <w:sz w:val="21"/>
          <w:szCs w:val="21"/>
          <w:vertAlign w:val="superscript"/>
        </w:rPr>
        <w:t>7</w:t>
      </w:r>
      <w:r w:rsidRPr="008165CA">
        <w:rPr>
          <w:rFonts w:ascii="Times New Roman" w:hAnsi="Times New Roman" w:cs="Times New Roman"/>
          <w:bCs/>
          <w:color w:val="FF0000"/>
          <w:sz w:val="21"/>
          <w:szCs w:val="21"/>
        </w:rPr>
        <w:t>、接收、接收和发射。</w:t>
      </w:r>
    </w:p>
    <w:p w:rsidR="005D3A4A" w:rsidRPr="008165CA" w:rsidRDefault="005D3A4A" w:rsidP="005D3A4A">
      <w:pPr>
        <w:pStyle w:val="DefaultParagraph"/>
        <w:widowControl w:val="0"/>
        <w:autoSpaceDE w:val="0"/>
        <w:spacing w:line="360" w:lineRule="auto"/>
        <w:textAlignment w:val="center"/>
        <w:rPr>
          <w:rFonts w:eastAsia="宋体"/>
          <w:bCs/>
          <w:color w:val="FF0000"/>
          <w:szCs w:val="21"/>
        </w:rPr>
      </w:pPr>
      <w:r w:rsidRPr="008165CA">
        <w:rPr>
          <w:rFonts w:eastAsia="宋体"/>
          <w:bCs/>
          <w:color w:val="FF0000"/>
          <w:szCs w:val="21"/>
        </w:rPr>
        <w:t>【解析】（</w:t>
      </w:r>
      <w:r w:rsidRPr="008165CA">
        <w:rPr>
          <w:rFonts w:eastAsia="宋体"/>
          <w:bCs/>
          <w:color w:val="FF0000"/>
          <w:szCs w:val="21"/>
        </w:rPr>
        <w:t>1</w:t>
      </w:r>
      <w:r w:rsidRPr="008165CA">
        <w:rPr>
          <w:rFonts w:eastAsia="宋体"/>
          <w:bCs/>
          <w:color w:val="FF0000"/>
          <w:szCs w:val="21"/>
        </w:rPr>
        <w:t>）频率是指物体在</w:t>
      </w:r>
      <w:r w:rsidRPr="008165CA">
        <w:rPr>
          <w:rFonts w:eastAsia="宋体"/>
          <w:bCs/>
          <w:color w:val="FF0000"/>
          <w:szCs w:val="21"/>
        </w:rPr>
        <w:t>1s</w:t>
      </w:r>
      <w:r w:rsidRPr="008165CA">
        <w:rPr>
          <w:rFonts w:eastAsia="宋体"/>
          <w:bCs/>
          <w:color w:val="FF0000"/>
          <w:szCs w:val="21"/>
        </w:rPr>
        <w:t>内振动的次数；（</w:t>
      </w:r>
      <w:r w:rsidRPr="008165CA">
        <w:rPr>
          <w:rFonts w:eastAsia="宋体"/>
          <w:bCs/>
          <w:color w:val="FF0000"/>
          <w:szCs w:val="21"/>
        </w:rPr>
        <w:t>2</w:t>
      </w:r>
      <w:r w:rsidRPr="008165CA">
        <w:rPr>
          <w:rFonts w:eastAsia="宋体"/>
          <w:bCs/>
          <w:color w:val="FF0000"/>
          <w:szCs w:val="21"/>
        </w:rPr>
        <w:t>）广播、电视和移动通信是利用电磁波传递信息的；（</w:t>
      </w:r>
      <w:r w:rsidRPr="008165CA">
        <w:rPr>
          <w:rFonts w:eastAsia="宋体"/>
          <w:bCs/>
          <w:color w:val="FF0000"/>
          <w:szCs w:val="21"/>
        </w:rPr>
        <w:t>3</w:t>
      </w:r>
      <w:r w:rsidRPr="008165CA">
        <w:rPr>
          <w:rFonts w:eastAsia="宋体"/>
          <w:bCs/>
          <w:color w:val="FF0000"/>
          <w:szCs w:val="21"/>
        </w:rPr>
        <w:t>）手机既是无线电发射台，又是无线电接收台。</w:t>
      </w:r>
    </w:p>
    <w:p w:rsidR="005D3A4A" w:rsidRPr="008165CA" w:rsidRDefault="005D3A4A" w:rsidP="005D3A4A">
      <w:pPr>
        <w:pStyle w:val="DefaultParagraph"/>
        <w:widowControl w:val="0"/>
        <w:autoSpaceDE w:val="0"/>
        <w:spacing w:line="360" w:lineRule="auto"/>
        <w:textAlignment w:val="center"/>
        <w:rPr>
          <w:rFonts w:eastAsia="宋体"/>
          <w:bCs/>
          <w:color w:val="FF0000"/>
          <w:szCs w:val="21"/>
        </w:rPr>
      </w:pPr>
      <w:r w:rsidRPr="008165CA">
        <w:rPr>
          <w:rFonts w:eastAsia="宋体"/>
          <w:bCs/>
          <w:color w:val="FF0000"/>
          <w:szCs w:val="21"/>
        </w:rPr>
        <w:t>交变电流在每秒内周期性变化</w:t>
      </w:r>
      <w:r w:rsidRPr="008165CA">
        <w:rPr>
          <w:rFonts w:eastAsia="宋体"/>
          <w:bCs/>
          <w:color w:val="FF0000"/>
          <w:szCs w:val="21"/>
        </w:rPr>
        <w:t>1</w:t>
      </w:r>
      <w:r w:rsidRPr="008165CA">
        <w:rPr>
          <w:rFonts w:eastAsia="宋体"/>
          <w:bCs/>
          <w:color w:val="FF0000"/>
          <w:szCs w:val="21"/>
        </w:rPr>
        <w:t>次发射的电磁波频率为</w:t>
      </w:r>
      <w:r w:rsidRPr="008165CA">
        <w:rPr>
          <w:rFonts w:eastAsia="宋体"/>
          <w:bCs/>
          <w:color w:val="FF0000"/>
          <w:szCs w:val="21"/>
        </w:rPr>
        <w:t>1Hz</w:t>
      </w:r>
      <w:r w:rsidRPr="008165CA">
        <w:rPr>
          <w:rFonts w:eastAsia="宋体"/>
          <w:bCs/>
          <w:color w:val="FF0000"/>
          <w:szCs w:val="21"/>
        </w:rPr>
        <w:t>，电台节目发射频率为</w:t>
      </w:r>
      <w:r w:rsidRPr="008165CA">
        <w:rPr>
          <w:rFonts w:eastAsia="宋体"/>
          <w:bCs/>
          <w:color w:val="FF0000"/>
          <w:szCs w:val="21"/>
        </w:rPr>
        <w:t>88.2MHz</w:t>
      </w:r>
      <w:r w:rsidRPr="008165CA">
        <w:rPr>
          <w:rFonts w:eastAsia="宋体"/>
          <w:bCs/>
          <w:color w:val="FF0000"/>
          <w:szCs w:val="21"/>
        </w:rPr>
        <w:t>，即</w:t>
      </w:r>
      <w:r w:rsidRPr="008165CA">
        <w:rPr>
          <w:rFonts w:eastAsia="宋体"/>
          <w:bCs/>
          <w:color w:val="FF0000"/>
          <w:szCs w:val="21"/>
        </w:rPr>
        <w:t>8.82×10</w:t>
      </w:r>
      <w:r w:rsidRPr="008165CA">
        <w:rPr>
          <w:rFonts w:eastAsia="宋体"/>
          <w:bCs/>
          <w:color w:val="FF0000"/>
          <w:szCs w:val="21"/>
          <w:vertAlign w:val="superscript"/>
        </w:rPr>
        <w:t>7</w:t>
      </w:r>
      <w:r w:rsidRPr="008165CA">
        <w:rPr>
          <w:rFonts w:eastAsia="宋体"/>
          <w:bCs/>
          <w:color w:val="FF0000"/>
          <w:szCs w:val="21"/>
        </w:rPr>
        <w:t>Hz</w:t>
      </w:r>
      <w:r w:rsidRPr="008165CA">
        <w:rPr>
          <w:rFonts w:eastAsia="宋体"/>
          <w:bCs/>
          <w:color w:val="FF0000"/>
          <w:szCs w:val="21"/>
        </w:rPr>
        <w:t>，说明发射线路中的交变电流每秒钟周期性变化为</w:t>
      </w:r>
      <w:r w:rsidRPr="008165CA">
        <w:rPr>
          <w:rFonts w:eastAsia="宋体"/>
          <w:bCs/>
          <w:color w:val="FF0000"/>
          <w:szCs w:val="21"/>
        </w:rPr>
        <w:t>8.82×10</w:t>
      </w:r>
      <w:r w:rsidRPr="008165CA">
        <w:rPr>
          <w:rFonts w:eastAsia="宋体"/>
          <w:bCs/>
          <w:color w:val="FF0000"/>
          <w:szCs w:val="21"/>
          <w:vertAlign w:val="superscript"/>
        </w:rPr>
        <w:t>7</w:t>
      </w:r>
      <w:r w:rsidRPr="008165CA">
        <w:rPr>
          <w:rFonts w:eastAsia="宋体"/>
          <w:bCs/>
          <w:color w:val="FF0000"/>
          <w:szCs w:val="21"/>
        </w:rPr>
        <w:t>Hz</w:t>
      </w:r>
      <w:r w:rsidRPr="008165CA">
        <w:rPr>
          <w:rFonts w:eastAsia="宋体"/>
          <w:bCs/>
          <w:color w:val="FF0000"/>
          <w:szCs w:val="21"/>
        </w:rPr>
        <w:t>；广播、电视和移动通信是利用电磁波传递信息的，即收音机通过接收电磁波来工作，手机通过接收和发射电磁波来实现远距离通话的。</w:t>
      </w:r>
    </w:p>
    <w:p w:rsidR="005D3A4A" w:rsidRPr="008165CA" w:rsidRDefault="005D3A4A" w:rsidP="005D3A4A">
      <w:pPr>
        <w:pStyle w:val="DefaultParagraph"/>
        <w:widowControl w:val="0"/>
        <w:autoSpaceDE w:val="0"/>
        <w:spacing w:line="360" w:lineRule="auto"/>
        <w:textAlignment w:val="center"/>
        <w:rPr>
          <w:rFonts w:eastAsia="宋体"/>
          <w:bCs/>
          <w:color w:val="FF0000"/>
          <w:szCs w:val="21"/>
        </w:rPr>
      </w:pPr>
      <w:r w:rsidRPr="008165CA">
        <w:rPr>
          <w:rFonts w:eastAsia="宋体"/>
          <w:bCs/>
          <w:color w:val="FF0000"/>
          <w:szCs w:val="21"/>
        </w:rPr>
        <w:t>故答案为：</w:t>
      </w:r>
      <w:r w:rsidRPr="008165CA">
        <w:rPr>
          <w:rFonts w:eastAsia="宋体"/>
          <w:bCs/>
          <w:color w:val="FF0000"/>
          <w:szCs w:val="21"/>
        </w:rPr>
        <w:t>8.82×10</w:t>
      </w:r>
      <w:r w:rsidRPr="008165CA">
        <w:rPr>
          <w:rFonts w:eastAsia="宋体"/>
          <w:bCs/>
          <w:color w:val="FF0000"/>
          <w:szCs w:val="21"/>
          <w:vertAlign w:val="superscript"/>
        </w:rPr>
        <w:t>7</w:t>
      </w:r>
      <w:r w:rsidRPr="008165CA">
        <w:rPr>
          <w:rFonts w:eastAsia="宋体"/>
          <w:bCs/>
          <w:color w:val="FF0000"/>
          <w:szCs w:val="21"/>
        </w:rPr>
        <w:t>、接收、接收和发射。</w:t>
      </w:r>
    </w:p>
    <w:p w:rsidR="005D3A4A" w:rsidRPr="008165CA" w:rsidRDefault="005D3A4A" w:rsidP="005D3A4A">
      <w:pPr>
        <w:autoSpaceDE w:val="0"/>
        <w:spacing w:line="360" w:lineRule="auto"/>
        <w:textAlignment w:val="center"/>
        <w:rPr>
          <w:szCs w:val="21"/>
        </w:rPr>
      </w:pPr>
      <w:r w:rsidRPr="008165CA">
        <w:rPr>
          <w:szCs w:val="21"/>
        </w:rPr>
        <w:t>18.</w:t>
      </w:r>
      <w:r w:rsidRPr="008165CA">
        <w:rPr>
          <w:szCs w:val="21"/>
        </w:rPr>
        <w:t>小明由于经常玩手机，经检查眼睛有些近视，应利用</w:t>
      </w:r>
      <w:r w:rsidRPr="008165CA">
        <w:rPr>
          <w:szCs w:val="21"/>
          <w:u w:val="single"/>
        </w:rPr>
        <w:t xml:space="preserve">        </w:t>
      </w:r>
      <w:r w:rsidRPr="008165CA">
        <w:rPr>
          <w:szCs w:val="21"/>
        </w:rPr>
        <w:t>透镜矫正；手机之间利用</w:t>
      </w:r>
      <w:r w:rsidRPr="008165CA">
        <w:rPr>
          <w:szCs w:val="21"/>
          <w:u w:val="single"/>
        </w:rPr>
        <w:t xml:space="preserve">         </w:t>
      </w:r>
      <w:r w:rsidRPr="008165CA">
        <w:rPr>
          <w:szCs w:val="21"/>
        </w:rPr>
        <w:t>传递信息（选填</w:t>
      </w:r>
      <w:r w:rsidRPr="008165CA">
        <w:rPr>
          <w:szCs w:val="21"/>
        </w:rPr>
        <w:t>“</w:t>
      </w:r>
      <w:r w:rsidRPr="008165CA">
        <w:rPr>
          <w:szCs w:val="21"/>
        </w:rPr>
        <w:t>电磁波</w:t>
      </w:r>
      <w:r w:rsidRPr="008165CA">
        <w:rPr>
          <w:szCs w:val="21"/>
        </w:rPr>
        <w:t>”</w:t>
      </w:r>
      <w:r w:rsidRPr="008165CA">
        <w:rPr>
          <w:szCs w:val="21"/>
        </w:rPr>
        <w:t>或</w:t>
      </w:r>
      <w:r w:rsidRPr="008165CA">
        <w:rPr>
          <w:szCs w:val="21"/>
        </w:rPr>
        <w:t>“</w:t>
      </w:r>
      <w:r w:rsidRPr="008165CA">
        <w:rPr>
          <w:szCs w:val="21"/>
        </w:rPr>
        <w:t>声波</w:t>
      </w:r>
      <w:r w:rsidRPr="008165CA">
        <w:rPr>
          <w:szCs w:val="21"/>
        </w:rPr>
        <w:t>”</w:t>
      </w:r>
      <w:r w:rsidRPr="008165CA">
        <w:rPr>
          <w:szCs w:val="21"/>
        </w:rPr>
        <w:t>）。</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【答案】故答案为：</w:t>
      </w:r>
      <w:proofErr w:type="gramStart"/>
      <w:r w:rsidRPr="008165CA">
        <w:rPr>
          <w:rFonts w:ascii="Times New Roman" w:hAnsi="Times New Roman" w:cs="Times New Roman"/>
          <w:bCs/>
          <w:color w:val="FF0000"/>
          <w:sz w:val="21"/>
          <w:szCs w:val="21"/>
        </w:rPr>
        <w:t>凹</w:t>
      </w:r>
      <w:proofErr w:type="gramEnd"/>
      <w:r w:rsidRPr="008165CA">
        <w:rPr>
          <w:rFonts w:ascii="Times New Roman" w:hAnsi="Times New Roman" w:cs="Times New Roman"/>
          <w:bCs/>
          <w:color w:val="FF0000"/>
          <w:sz w:val="21"/>
          <w:szCs w:val="21"/>
        </w:rPr>
        <w:t>；电磁波。</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【解析】近视眼是由于人眼的晶状体变</w:t>
      </w:r>
      <w:proofErr w:type="gramStart"/>
      <w:r w:rsidRPr="008165CA">
        <w:rPr>
          <w:rFonts w:ascii="Times New Roman" w:hAnsi="Times New Roman" w:cs="Times New Roman"/>
          <w:bCs/>
          <w:color w:val="FF0000"/>
          <w:sz w:val="21"/>
          <w:szCs w:val="21"/>
        </w:rPr>
        <w:t>凸</w:t>
      </w:r>
      <w:proofErr w:type="gramEnd"/>
      <w:r w:rsidRPr="008165CA">
        <w:rPr>
          <w:rFonts w:ascii="Times New Roman" w:hAnsi="Times New Roman" w:cs="Times New Roman"/>
          <w:bCs/>
          <w:color w:val="FF0000"/>
          <w:sz w:val="21"/>
          <w:szCs w:val="21"/>
        </w:rPr>
        <w:t>，会聚能力增强，像呈在视网膜的前方，故应佩戴发散透镜即凹透镜进行矫正，使光线发散后成像在视网膜上。</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手机既是电磁波的发射台也是电磁波的接受台，所以手机之间是利用电磁波来传递信息的。</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故答案为：</w:t>
      </w:r>
      <w:proofErr w:type="gramStart"/>
      <w:r w:rsidRPr="008165CA">
        <w:rPr>
          <w:rFonts w:ascii="Times New Roman" w:hAnsi="Times New Roman" w:cs="Times New Roman"/>
          <w:bCs/>
          <w:color w:val="FF0000"/>
          <w:sz w:val="21"/>
          <w:szCs w:val="21"/>
        </w:rPr>
        <w:t>凹</w:t>
      </w:r>
      <w:proofErr w:type="gramEnd"/>
      <w:r w:rsidRPr="008165CA">
        <w:rPr>
          <w:rFonts w:ascii="Times New Roman" w:hAnsi="Times New Roman" w:cs="Times New Roman"/>
          <w:bCs/>
          <w:color w:val="FF0000"/>
          <w:sz w:val="21"/>
          <w:szCs w:val="21"/>
        </w:rPr>
        <w:t>；电磁波。</w:t>
      </w:r>
    </w:p>
    <w:p w:rsidR="005D3A4A" w:rsidRPr="008165CA" w:rsidRDefault="005D3A4A" w:rsidP="005D3A4A">
      <w:pPr>
        <w:pStyle w:val="a6"/>
        <w:widowControl w:val="0"/>
        <w:spacing w:before="0" w:beforeAutospacing="0" w:after="0" w:afterAutospacing="0" w:line="360" w:lineRule="auto"/>
        <w:rPr>
          <w:rFonts w:ascii="Times New Roman" w:hAnsi="Times New Roman" w:cs="Times New Roman"/>
          <w:sz w:val="21"/>
          <w:szCs w:val="21"/>
        </w:rPr>
      </w:pPr>
      <w:r w:rsidRPr="008165CA">
        <w:rPr>
          <w:rFonts w:ascii="Times New Roman" w:hAnsi="Times New Roman" w:cs="Times New Roman"/>
          <w:sz w:val="21"/>
          <w:szCs w:val="21"/>
        </w:rPr>
        <w:t>19.</w:t>
      </w:r>
      <w:smartTag w:uri="urn:schemas-microsoft-com:office:smarttags" w:element="chsdate">
        <w:smartTagPr>
          <w:attr w:name="Year" w:val="2016"/>
          <w:attr w:name="Month" w:val="10"/>
          <w:attr w:name="IsROCDate" w:val="False"/>
          <w:attr w:name="IsLunarDate" w:val="False"/>
          <w:attr w:name="Day" w:val="19"/>
        </w:smartTagPr>
        <w:r w:rsidRPr="008165CA">
          <w:rPr>
            <w:rFonts w:ascii="Times New Roman" w:hAnsi="Times New Roman" w:cs="Times New Roman"/>
            <w:sz w:val="21"/>
            <w:szCs w:val="21"/>
          </w:rPr>
          <w:t>2016</w:t>
        </w:r>
        <w:r w:rsidRPr="008165CA">
          <w:rPr>
            <w:rFonts w:ascii="Times New Roman" w:hAnsi="Times New Roman" w:cs="Times New Roman"/>
            <w:sz w:val="21"/>
            <w:szCs w:val="21"/>
          </w:rPr>
          <w:t>年</w:t>
        </w:r>
        <w:r w:rsidRPr="008165CA">
          <w:rPr>
            <w:rFonts w:ascii="Times New Roman" w:hAnsi="Times New Roman" w:cs="Times New Roman"/>
            <w:sz w:val="21"/>
            <w:szCs w:val="21"/>
          </w:rPr>
          <w:t>10</w:t>
        </w:r>
        <w:r w:rsidRPr="008165CA">
          <w:rPr>
            <w:rFonts w:ascii="Times New Roman" w:hAnsi="Times New Roman" w:cs="Times New Roman"/>
            <w:sz w:val="21"/>
            <w:szCs w:val="21"/>
          </w:rPr>
          <w:t>月</w:t>
        </w:r>
        <w:r w:rsidRPr="008165CA">
          <w:rPr>
            <w:rFonts w:ascii="Times New Roman" w:hAnsi="Times New Roman" w:cs="Times New Roman"/>
            <w:sz w:val="21"/>
            <w:szCs w:val="21"/>
          </w:rPr>
          <w:t>19</w:t>
        </w:r>
        <w:r w:rsidRPr="008165CA">
          <w:rPr>
            <w:rFonts w:ascii="Times New Roman" w:hAnsi="Times New Roman" w:cs="Times New Roman"/>
            <w:sz w:val="21"/>
            <w:szCs w:val="21"/>
          </w:rPr>
          <w:t>日</w:t>
        </w:r>
      </w:smartTag>
      <w:r w:rsidRPr="008165CA">
        <w:rPr>
          <w:rFonts w:ascii="Times New Roman" w:hAnsi="Times New Roman" w:cs="Times New Roman"/>
          <w:sz w:val="21"/>
          <w:szCs w:val="21"/>
        </w:rPr>
        <w:t>，神舟十一号载人飞船与天宫二号空间实验室自动交会对接成功，为两名航天员进入天宫二号铺平道路．天宫二号中的航天员是通过</w:t>
      </w:r>
      <w:r w:rsidRPr="008165CA">
        <w:rPr>
          <w:rFonts w:ascii="Times New Roman" w:hAnsi="Times New Roman" w:cs="Times New Roman"/>
          <w:sz w:val="21"/>
          <w:szCs w:val="21"/>
          <w:u w:val="single"/>
        </w:rPr>
        <w:t xml:space="preserve">      </w:t>
      </w:r>
      <w:r w:rsidRPr="008165CA">
        <w:rPr>
          <w:rFonts w:ascii="Times New Roman" w:hAnsi="Times New Roman" w:cs="Times New Roman"/>
          <w:sz w:val="21"/>
          <w:szCs w:val="21"/>
        </w:rPr>
        <w:t>接收地面指挥中心发出的各项指令的，天宫二号的太阳能电池板是将太阳能转化成</w:t>
      </w:r>
      <w:r w:rsidRPr="008165CA">
        <w:rPr>
          <w:rFonts w:ascii="Times New Roman" w:hAnsi="Times New Roman" w:cs="Times New Roman"/>
          <w:sz w:val="21"/>
          <w:szCs w:val="21"/>
          <w:u w:val="single"/>
        </w:rPr>
        <w:t xml:space="preserve">      </w:t>
      </w:r>
      <w:r w:rsidRPr="008165CA">
        <w:rPr>
          <w:rFonts w:ascii="Times New Roman" w:hAnsi="Times New Roman" w:cs="Times New Roman"/>
          <w:sz w:val="21"/>
          <w:szCs w:val="21"/>
        </w:rPr>
        <w:t>能的装置。</w:t>
      </w:r>
    </w:p>
    <w:p w:rsidR="005D3A4A" w:rsidRPr="008165CA" w:rsidRDefault="005D3A4A" w:rsidP="005D3A4A">
      <w:pPr>
        <w:spacing w:line="360" w:lineRule="auto"/>
        <w:jc w:val="center"/>
        <w:textAlignment w:val="center"/>
        <w:rPr>
          <w:szCs w:val="21"/>
        </w:rPr>
      </w:pPr>
      <w:r>
        <w:rPr>
          <w:noProof/>
          <w:szCs w:val="21"/>
        </w:rPr>
        <w:drawing>
          <wp:inline distT="0" distB="0" distL="0" distR="0">
            <wp:extent cx="1343025" cy="695325"/>
            <wp:effectExtent l="0" t="0" r="9525"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题试卷、教案、课件、教学论文、素材等各类教学资源库下载，还有大量丰富的教学资讯！"/>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343025" cy="695325"/>
                    </a:xfrm>
                    <a:prstGeom prst="rect">
                      <a:avLst/>
                    </a:prstGeom>
                    <a:noFill/>
                    <a:ln>
                      <a:noFill/>
                    </a:ln>
                  </pic:spPr>
                </pic:pic>
              </a:graphicData>
            </a:graphic>
          </wp:inline>
        </w:drawing>
      </w:r>
      <w:r w:rsidRPr="008165CA">
        <w:rPr>
          <w:szCs w:val="21"/>
        </w:rPr>
        <w:t xml:space="preserve"> </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【答案】电磁波；电。</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【解析】（</w:t>
      </w:r>
      <w:r w:rsidRPr="008165CA">
        <w:rPr>
          <w:rFonts w:ascii="Times New Roman" w:hAnsi="Times New Roman" w:cs="Times New Roman"/>
          <w:bCs/>
          <w:color w:val="FF0000"/>
          <w:sz w:val="21"/>
          <w:szCs w:val="21"/>
        </w:rPr>
        <w:t>1</w:t>
      </w:r>
      <w:r w:rsidRPr="008165CA">
        <w:rPr>
          <w:rFonts w:ascii="Times New Roman" w:hAnsi="Times New Roman" w:cs="Times New Roman"/>
          <w:bCs/>
          <w:color w:val="FF0000"/>
          <w:sz w:val="21"/>
          <w:szCs w:val="21"/>
        </w:rPr>
        <w:t>）真空不能传声，因此太空不可以用声波传递信息，需要通过电磁波把信息传递到地面指挥中心；</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w:t>
      </w:r>
      <w:r w:rsidRPr="008165CA">
        <w:rPr>
          <w:rFonts w:ascii="Times New Roman" w:hAnsi="Times New Roman" w:cs="Times New Roman"/>
          <w:bCs/>
          <w:color w:val="FF0000"/>
          <w:sz w:val="21"/>
          <w:szCs w:val="21"/>
        </w:rPr>
        <w:t>2</w:t>
      </w:r>
      <w:r w:rsidRPr="008165CA">
        <w:rPr>
          <w:rFonts w:ascii="Times New Roman" w:hAnsi="Times New Roman" w:cs="Times New Roman"/>
          <w:bCs/>
          <w:color w:val="FF0000"/>
          <w:sz w:val="21"/>
          <w:szCs w:val="21"/>
        </w:rPr>
        <w:t>）太阳能电池板能将太阳能转化为电能。</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lastRenderedPageBreak/>
        <w:t>故答案为：电磁波；电。</w:t>
      </w:r>
    </w:p>
    <w:p w:rsidR="005D3A4A" w:rsidRPr="008165CA" w:rsidRDefault="005D3A4A" w:rsidP="005D3A4A">
      <w:pPr>
        <w:autoSpaceDE w:val="0"/>
        <w:spacing w:line="360" w:lineRule="auto"/>
        <w:textAlignment w:val="center"/>
        <w:rPr>
          <w:szCs w:val="21"/>
        </w:rPr>
      </w:pPr>
      <w:r w:rsidRPr="008165CA">
        <w:rPr>
          <w:szCs w:val="21"/>
        </w:rPr>
        <w:t>20.</w:t>
      </w:r>
      <w:r w:rsidRPr="008165CA">
        <w:rPr>
          <w:szCs w:val="21"/>
        </w:rPr>
        <w:t>如图，</w:t>
      </w:r>
      <w:r w:rsidRPr="008165CA">
        <w:rPr>
          <w:szCs w:val="21"/>
        </w:rPr>
        <w:t>“</w:t>
      </w:r>
      <w:r w:rsidRPr="008165CA">
        <w:rPr>
          <w:szCs w:val="21"/>
        </w:rPr>
        <w:t>歼</w:t>
      </w:r>
      <w:smartTag w:uri="urn:schemas-microsoft-com:office:smarttags" w:element="chmetcnv">
        <w:smartTagPr>
          <w:attr w:name="UnitName" w:val="”"/>
          <w:attr w:name="TCSC" w:val="0"/>
          <w:attr w:name="SourceValue" w:val="20"/>
          <w:attr w:name="NumberType" w:val="1"/>
          <w:attr w:name="Negative" w:val="False"/>
          <w:attr w:name="HasSpace" w:val="False"/>
        </w:smartTagPr>
        <w:r w:rsidRPr="008165CA">
          <w:rPr>
            <w:szCs w:val="21"/>
          </w:rPr>
          <w:t>20”</w:t>
        </w:r>
      </w:smartTag>
      <w:r w:rsidRPr="008165CA">
        <w:rPr>
          <w:szCs w:val="21"/>
        </w:rPr>
        <w:t>是我国自主研发的一种新型</w:t>
      </w:r>
      <w:r w:rsidRPr="008165CA">
        <w:rPr>
          <w:szCs w:val="21"/>
        </w:rPr>
        <w:t>“</w:t>
      </w:r>
      <w:r w:rsidRPr="008165CA">
        <w:rPr>
          <w:szCs w:val="21"/>
        </w:rPr>
        <w:t>隐形战机</w:t>
      </w:r>
      <w:r w:rsidRPr="008165CA">
        <w:rPr>
          <w:szCs w:val="21"/>
        </w:rPr>
        <w:t>”</w:t>
      </w:r>
      <w:r w:rsidRPr="008165CA">
        <w:rPr>
          <w:szCs w:val="21"/>
        </w:rPr>
        <w:t>，它的机身材料和涂层对雷达发射的</w:t>
      </w:r>
      <w:r w:rsidRPr="008165CA">
        <w:rPr>
          <w:szCs w:val="21"/>
          <w:u w:val="single"/>
        </w:rPr>
        <w:t xml:space="preserve">      </w:t>
      </w:r>
      <w:r w:rsidRPr="008165CA">
        <w:rPr>
          <w:szCs w:val="21"/>
        </w:rPr>
        <w:t>（选填</w:t>
      </w:r>
      <w:r w:rsidRPr="008165CA">
        <w:rPr>
          <w:szCs w:val="21"/>
        </w:rPr>
        <w:t>“</w:t>
      </w:r>
      <w:r w:rsidRPr="008165CA">
        <w:rPr>
          <w:szCs w:val="21"/>
        </w:rPr>
        <w:t>超声波</w:t>
      </w:r>
      <w:r w:rsidRPr="008165CA">
        <w:rPr>
          <w:szCs w:val="21"/>
        </w:rPr>
        <w:t>”</w:t>
      </w:r>
      <w:r w:rsidRPr="008165CA">
        <w:rPr>
          <w:szCs w:val="21"/>
        </w:rPr>
        <w:t>或</w:t>
      </w:r>
      <w:r w:rsidRPr="008165CA">
        <w:rPr>
          <w:szCs w:val="21"/>
        </w:rPr>
        <w:t>“</w:t>
      </w:r>
      <w:r w:rsidRPr="008165CA">
        <w:rPr>
          <w:szCs w:val="21"/>
        </w:rPr>
        <w:t>电磁波</w:t>
      </w:r>
      <w:r w:rsidRPr="008165CA">
        <w:rPr>
          <w:szCs w:val="21"/>
        </w:rPr>
        <w:t>”</w:t>
      </w:r>
      <w:r w:rsidRPr="008165CA">
        <w:rPr>
          <w:szCs w:val="21"/>
        </w:rPr>
        <w:t>）具有良好的</w:t>
      </w:r>
      <w:r w:rsidRPr="008165CA">
        <w:rPr>
          <w:szCs w:val="21"/>
          <w:u w:val="single"/>
        </w:rPr>
        <w:t xml:space="preserve">      </w:t>
      </w:r>
      <w:r w:rsidRPr="008165CA">
        <w:rPr>
          <w:szCs w:val="21"/>
        </w:rPr>
        <w:t>作用。</w:t>
      </w:r>
    </w:p>
    <w:p w:rsidR="005D3A4A" w:rsidRPr="008165CA" w:rsidRDefault="005D3A4A" w:rsidP="005D3A4A">
      <w:pPr>
        <w:spacing w:line="360" w:lineRule="auto"/>
        <w:jc w:val="center"/>
        <w:textAlignment w:val="center"/>
        <w:rPr>
          <w:kern w:val="0"/>
          <w:szCs w:val="21"/>
        </w:rPr>
      </w:pPr>
      <w:r>
        <w:rPr>
          <w:noProof/>
          <w:szCs w:val="21"/>
        </w:rPr>
        <w:drawing>
          <wp:inline distT="0" distB="0" distL="0" distR="0">
            <wp:extent cx="1285875" cy="866775"/>
            <wp:effectExtent l="0" t="0" r="9525" b="952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题试卷、教案、课件、教学论文、素材等各类教学资源库下载，还有大量丰富的教学资讯！"/>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285875" cy="866775"/>
                    </a:xfrm>
                    <a:prstGeom prst="rect">
                      <a:avLst/>
                    </a:prstGeom>
                    <a:noFill/>
                    <a:ln>
                      <a:noFill/>
                    </a:ln>
                  </pic:spPr>
                </pic:pic>
              </a:graphicData>
            </a:graphic>
          </wp:inline>
        </w:drawing>
      </w:r>
      <w:r w:rsidRPr="008165CA">
        <w:rPr>
          <w:szCs w:val="21"/>
        </w:rPr>
        <w:t xml:space="preserve"> </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【答案】电磁波；吸收。</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【解析】雷达是通过电磁波来传递信息；涂层对雷达有很好的吸收作用。</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答案：电磁波；吸收。</w:t>
      </w:r>
    </w:p>
    <w:p w:rsidR="005D3A4A" w:rsidRPr="008165CA" w:rsidRDefault="005D3A4A" w:rsidP="005D3A4A">
      <w:pPr>
        <w:autoSpaceDE w:val="0"/>
        <w:spacing w:line="360" w:lineRule="auto"/>
        <w:textAlignment w:val="center"/>
        <w:rPr>
          <w:szCs w:val="21"/>
        </w:rPr>
      </w:pPr>
      <w:r w:rsidRPr="008165CA">
        <w:rPr>
          <w:szCs w:val="21"/>
        </w:rPr>
        <w:t>21.</w:t>
      </w:r>
      <w:r w:rsidRPr="008165CA">
        <w:rPr>
          <w:szCs w:val="21"/>
        </w:rPr>
        <w:t>电磁波在空气中的传播速度约为</w:t>
      </w:r>
      <w:r w:rsidRPr="008165CA">
        <w:rPr>
          <w:szCs w:val="21"/>
          <w:u w:val="single"/>
        </w:rPr>
        <w:t xml:space="preserve">    </w:t>
      </w:r>
      <w:r w:rsidRPr="008165CA">
        <w:rPr>
          <w:szCs w:val="21"/>
        </w:rPr>
        <w:t>m</w:t>
      </w:r>
      <w:r w:rsidRPr="008165CA">
        <w:rPr>
          <w:szCs w:val="21"/>
        </w:rPr>
        <w:t>／</w:t>
      </w:r>
      <w:r w:rsidRPr="008165CA">
        <w:rPr>
          <w:szCs w:val="21"/>
        </w:rPr>
        <w:t>s</w:t>
      </w:r>
      <w:r w:rsidRPr="008165CA">
        <w:rPr>
          <w:szCs w:val="21"/>
        </w:rPr>
        <w:t>，当导线中通过电流时，放在旁边的小磁针发生偏转，说明电流周围存在</w:t>
      </w:r>
      <w:r w:rsidRPr="008165CA">
        <w:rPr>
          <w:szCs w:val="21"/>
          <w:u w:val="single"/>
        </w:rPr>
        <w:t xml:space="preserve">         </w:t>
      </w:r>
      <w:r w:rsidRPr="008165CA">
        <w:rPr>
          <w:szCs w:val="21"/>
        </w:rPr>
        <w:t>；丹麦物理学家</w:t>
      </w:r>
      <w:r w:rsidRPr="008165CA">
        <w:rPr>
          <w:szCs w:val="21"/>
          <w:u w:val="single"/>
        </w:rPr>
        <w:t xml:space="preserve">      </w:t>
      </w:r>
      <w:r w:rsidRPr="008165CA">
        <w:rPr>
          <w:szCs w:val="21"/>
        </w:rPr>
        <w:t>(</w:t>
      </w:r>
      <w:r w:rsidRPr="008165CA">
        <w:rPr>
          <w:szCs w:val="21"/>
        </w:rPr>
        <w:t>选填</w:t>
      </w:r>
      <w:r w:rsidRPr="008165CA">
        <w:rPr>
          <w:szCs w:val="21"/>
        </w:rPr>
        <w:t>“</w:t>
      </w:r>
      <w:r w:rsidRPr="008165CA">
        <w:rPr>
          <w:szCs w:val="21"/>
        </w:rPr>
        <w:t>法拉第</w:t>
      </w:r>
      <w:r w:rsidRPr="008165CA">
        <w:rPr>
          <w:szCs w:val="21"/>
        </w:rPr>
        <w:t>”</w:t>
      </w:r>
      <w:r w:rsidRPr="008165CA">
        <w:rPr>
          <w:szCs w:val="21"/>
        </w:rPr>
        <w:t>、</w:t>
      </w:r>
      <w:r w:rsidRPr="008165CA">
        <w:rPr>
          <w:szCs w:val="21"/>
        </w:rPr>
        <w:t>“</w:t>
      </w:r>
      <w:r w:rsidRPr="008165CA">
        <w:rPr>
          <w:szCs w:val="21"/>
        </w:rPr>
        <w:t>奥斯特</w:t>
      </w:r>
      <w:r w:rsidRPr="008165CA">
        <w:rPr>
          <w:szCs w:val="21"/>
        </w:rPr>
        <w:t>”</w:t>
      </w:r>
      <w:r w:rsidRPr="008165CA">
        <w:rPr>
          <w:szCs w:val="21"/>
        </w:rPr>
        <w:t>或</w:t>
      </w:r>
      <w:r w:rsidRPr="008165CA">
        <w:rPr>
          <w:szCs w:val="21"/>
        </w:rPr>
        <w:t>“</w:t>
      </w:r>
      <w:r w:rsidRPr="008165CA">
        <w:rPr>
          <w:szCs w:val="21"/>
        </w:rPr>
        <w:t>欧姆</w:t>
      </w:r>
      <w:r w:rsidRPr="008165CA">
        <w:rPr>
          <w:szCs w:val="21"/>
        </w:rPr>
        <w:t>”)</w:t>
      </w:r>
      <w:r w:rsidRPr="008165CA">
        <w:rPr>
          <w:szCs w:val="21"/>
        </w:rPr>
        <w:t>是第一个发现电与磁之间联系的人。</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【答案】</w:t>
      </w:r>
      <w:r w:rsidRPr="008165CA">
        <w:rPr>
          <w:rFonts w:ascii="Times New Roman" w:hAnsi="Times New Roman" w:cs="Times New Roman"/>
          <w:bCs/>
          <w:color w:val="FF0000"/>
          <w:sz w:val="21"/>
          <w:szCs w:val="21"/>
        </w:rPr>
        <w:t>3.0×10</w:t>
      </w:r>
      <w:r w:rsidRPr="008165CA">
        <w:rPr>
          <w:rFonts w:ascii="Times New Roman" w:hAnsi="Times New Roman" w:cs="Times New Roman"/>
          <w:bCs/>
          <w:color w:val="FF0000"/>
          <w:sz w:val="21"/>
          <w:szCs w:val="21"/>
          <w:vertAlign w:val="superscript"/>
        </w:rPr>
        <w:t>8</w:t>
      </w:r>
      <w:r w:rsidRPr="008165CA">
        <w:rPr>
          <w:rFonts w:ascii="Times New Roman" w:hAnsi="Times New Roman" w:cs="Times New Roman"/>
          <w:bCs/>
          <w:color w:val="FF0000"/>
          <w:sz w:val="21"/>
          <w:szCs w:val="21"/>
        </w:rPr>
        <w:t>；磁场；奥斯特。</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kern w:val="0"/>
          <w:sz w:val="21"/>
          <w:szCs w:val="21"/>
        </w:rPr>
      </w:pPr>
      <w:r w:rsidRPr="008165CA">
        <w:rPr>
          <w:rFonts w:ascii="Times New Roman" w:hAnsi="Times New Roman" w:cs="Times New Roman"/>
          <w:bCs/>
          <w:color w:val="FF0000"/>
          <w:sz w:val="21"/>
          <w:szCs w:val="21"/>
        </w:rPr>
        <w:t>【解析】电磁波在空气中的传播速度为</w:t>
      </w:r>
      <w:r w:rsidRPr="008165CA">
        <w:rPr>
          <w:rFonts w:ascii="Times New Roman" w:hAnsi="Times New Roman" w:cs="Times New Roman"/>
          <w:bCs/>
          <w:color w:val="FF0000"/>
          <w:sz w:val="21"/>
          <w:szCs w:val="21"/>
        </w:rPr>
        <w:t>3.0×</w:t>
      </w:r>
      <w:smartTag w:uri="urn:schemas-microsoft-com:office:smarttags" w:element="chmetcnv">
        <w:smartTagPr>
          <w:attr w:name="UnitName" w:val="m"/>
          <w:attr w:name="TCSC" w:val="0"/>
          <w:attr w:name="SourceValue" w:val="108"/>
          <w:attr w:name="NumberType" w:val="1"/>
          <w:attr w:name="Negative" w:val="False"/>
          <w:attr w:name="HasSpace" w:val="False"/>
        </w:smartTagPr>
        <w:r w:rsidRPr="008165CA">
          <w:rPr>
            <w:rFonts w:ascii="Times New Roman" w:hAnsi="Times New Roman" w:cs="Times New Roman"/>
            <w:bCs/>
            <w:color w:val="FF0000"/>
            <w:sz w:val="21"/>
            <w:szCs w:val="21"/>
          </w:rPr>
          <w:t>10</w:t>
        </w:r>
        <w:r w:rsidRPr="008165CA">
          <w:rPr>
            <w:rFonts w:ascii="Times New Roman" w:hAnsi="Times New Roman" w:cs="Times New Roman"/>
            <w:bCs/>
            <w:color w:val="FF0000"/>
            <w:sz w:val="21"/>
            <w:szCs w:val="21"/>
            <w:vertAlign w:val="superscript"/>
          </w:rPr>
          <w:t>8</w:t>
        </w:r>
        <w:r w:rsidRPr="008165CA">
          <w:rPr>
            <w:rFonts w:ascii="Times New Roman" w:hAnsi="Times New Roman" w:cs="Times New Roman"/>
            <w:bCs/>
            <w:color w:val="FF0000"/>
            <w:sz w:val="21"/>
            <w:szCs w:val="21"/>
          </w:rPr>
          <w:t>m</w:t>
        </w:r>
      </w:smartTag>
      <w:r w:rsidRPr="008165CA">
        <w:rPr>
          <w:rFonts w:ascii="Times New Roman" w:hAnsi="Times New Roman" w:cs="Times New Roman"/>
          <w:bCs/>
          <w:color w:val="FF0000"/>
          <w:sz w:val="21"/>
          <w:szCs w:val="21"/>
        </w:rPr>
        <w:t>/s</w:t>
      </w:r>
      <w:r w:rsidRPr="008165CA">
        <w:rPr>
          <w:rFonts w:ascii="Times New Roman" w:hAnsi="Times New Roman" w:cs="Times New Roman"/>
          <w:bCs/>
          <w:color w:val="FF0000"/>
          <w:sz w:val="21"/>
          <w:szCs w:val="21"/>
        </w:rPr>
        <w:t>；奥斯特在</w:t>
      </w:r>
      <w:r w:rsidRPr="008165CA">
        <w:rPr>
          <w:rFonts w:ascii="Times New Roman" w:hAnsi="Times New Roman" w:cs="Times New Roman"/>
          <w:bCs/>
          <w:color w:val="FF0000"/>
          <w:sz w:val="21"/>
          <w:szCs w:val="21"/>
        </w:rPr>
        <w:t>1820</w:t>
      </w:r>
      <w:r w:rsidRPr="008165CA">
        <w:rPr>
          <w:rFonts w:ascii="Times New Roman" w:hAnsi="Times New Roman" w:cs="Times New Roman"/>
          <w:bCs/>
          <w:color w:val="FF0000"/>
          <w:sz w:val="21"/>
          <w:szCs w:val="21"/>
        </w:rPr>
        <w:t>年发现了通电导线周围存在着磁场。</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故答案为：</w:t>
      </w:r>
      <w:r w:rsidRPr="008165CA">
        <w:rPr>
          <w:rFonts w:ascii="Times New Roman" w:hAnsi="Times New Roman" w:cs="Times New Roman"/>
          <w:bCs/>
          <w:color w:val="FF0000"/>
          <w:sz w:val="21"/>
          <w:szCs w:val="21"/>
        </w:rPr>
        <w:t>3.0×10</w:t>
      </w:r>
      <w:r w:rsidRPr="008165CA">
        <w:rPr>
          <w:rFonts w:ascii="Times New Roman" w:hAnsi="Times New Roman" w:cs="Times New Roman"/>
          <w:bCs/>
          <w:color w:val="FF0000"/>
          <w:sz w:val="21"/>
          <w:szCs w:val="21"/>
          <w:vertAlign w:val="superscript"/>
        </w:rPr>
        <w:t>8</w:t>
      </w:r>
      <w:r w:rsidRPr="008165CA">
        <w:rPr>
          <w:rFonts w:ascii="Times New Roman" w:hAnsi="Times New Roman" w:cs="Times New Roman"/>
          <w:bCs/>
          <w:color w:val="FF0000"/>
          <w:sz w:val="21"/>
          <w:szCs w:val="21"/>
        </w:rPr>
        <w:t>；磁场；奥斯特。</w:t>
      </w:r>
    </w:p>
    <w:p w:rsidR="005D3A4A" w:rsidRPr="008165CA" w:rsidRDefault="005D3A4A" w:rsidP="005D3A4A">
      <w:pPr>
        <w:pStyle w:val="DefaultParagraph"/>
        <w:autoSpaceDE w:val="0"/>
        <w:spacing w:line="360" w:lineRule="auto"/>
        <w:rPr>
          <w:rFonts w:eastAsia="宋体"/>
          <w:kern w:val="2"/>
          <w:szCs w:val="21"/>
        </w:rPr>
      </w:pPr>
      <w:r w:rsidRPr="008165CA">
        <w:rPr>
          <w:rFonts w:eastAsia="宋体"/>
          <w:kern w:val="2"/>
          <w:szCs w:val="21"/>
        </w:rPr>
        <w:t>22.</w:t>
      </w:r>
      <w:r w:rsidRPr="008165CA">
        <w:rPr>
          <w:rFonts w:eastAsia="宋体"/>
          <w:kern w:val="2"/>
          <w:szCs w:val="21"/>
        </w:rPr>
        <w:t>汽车上常安装一些设备来传递信息，如倒车雷达利用</w:t>
      </w:r>
      <w:r w:rsidRPr="008165CA">
        <w:rPr>
          <w:rFonts w:eastAsia="宋体"/>
          <w:kern w:val="2"/>
          <w:szCs w:val="21"/>
          <w:u w:val="single"/>
        </w:rPr>
        <w:t xml:space="preserve">      </w:t>
      </w:r>
      <w:r w:rsidRPr="008165CA">
        <w:rPr>
          <w:rFonts w:eastAsia="宋体"/>
          <w:kern w:val="2"/>
          <w:szCs w:val="21"/>
        </w:rPr>
        <w:t>来传递信息。而汽车导航仪则利用</w:t>
      </w:r>
      <w:r w:rsidRPr="008165CA">
        <w:rPr>
          <w:rFonts w:eastAsia="宋体"/>
          <w:kern w:val="2"/>
          <w:szCs w:val="21"/>
          <w:u w:val="single"/>
        </w:rPr>
        <w:t xml:space="preserve">      </w:t>
      </w:r>
      <w:r w:rsidRPr="008165CA">
        <w:rPr>
          <w:rFonts w:eastAsia="宋体"/>
          <w:kern w:val="2"/>
          <w:szCs w:val="21"/>
        </w:rPr>
        <w:t>与卫星联系来传递信息，以确定汽车所处的位置。（选填</w:t>
      </w:r>
      <w:r w:rsidRPr="008165CA">
        <w:rPr>
          <w:rFonts w:eastAsia="宋体"/>
          <w:kern w:val="2"/>
          <w:szCs w:val="21"/>
        </w:rPr>
        <w:t>“</w:t>
      </w:r>
      <w:r w:rsidRPr="008165CA">
        <w:rPr>
          <w:rFonts w:eastAsia="宋体"/>
          <w:kern w:val="2"/>
          <w:szCs w:val="21"/>
        </w:rPr>
        <w:t>电磁波</w:t>
      </w:r>
      <w:r w:rsidRPr="008165CA">
        <w:rPr>
          <w:rFonts w:eastAsia="宋体"/>
          <w:kern w:val="2"/>
          <w:szCs w:val="21"/>
        </w:rPr>
        <w:t>”</w:t>
      </w:r>
      <w:r w:rsidRPr="008165CA">
        <w:rPr>
          <w:rFonts w:eastAsia="宋体"/>
          <w:kern w:val="2"/>
          <w:szCs w:val="21"/>
        </w:rPr>
        <w:t>或</w:t>
      </w:r>
      <w:r w:rsidRPr="008165CA">
        <w:rPr>
          <w:rFonts w:eastAsia="宋体"/>
          <w:kern w:val="2"/>
          <w:szCs w:val="21"/>
        </w:rPr>
        <w:t>“</w:t>
      </w:r>
      <w:r w:rsidRPr="008165CA">
        <w:rPr>
          <w:rFonts w:eastAsia="宋体"/>
          <w:kern w:val="2"/>
          <w:szCs w:val="21"/>
        </w:rPr>
        <w:t>超声波</w:t>
      </w:r>
      <w:r w:rsidRPr="008165CA">
        <w:rPr>
          <w:rFonts w:eastAsia="宋体"/>
          <w:kern w:val="2"/>
          <w:szCs w:val="21"/>
        </w:rPr>
        <w:t>”</w:t>
      </w:r>
      <w:r w:rsidRPr="008165CA">
        <w:rPr>
          <w:rFonts w:eastAsia="宋体"/>
          <w:kern w:val="2"/>
          <w:szCs w:val="21"/>
        </w:rPr>
        <w:t>）</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kern w:val="0"/>
          <w:sz w:val="21"/>
          <w:szCs w:val="21"/>
        </w:rPr>
      </w:pPr>
      <w:r w:rsidRPr="008165CA">
        <w:rPr>
          <w:rFonts w:ascii="Times New Roman" w:hAnsi="Times New Roman" w:cs="Times New Roman"/>
          <w:bCs/>
          <w:color w:val="FF0000"/>
          <w:sz w:val="21"/>
          <w:szCs w:val="21"/>
        </w:rPr>
        <w:t>【答案】超声波；电磁波。</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【解析】据课本可知，汽车倒车雷达是利用超声波的回声定位原理制作的；汽车导航是利用电磁波传递信息的。</w:t>
      </w:r>
    </w:p>
    <w:p w:rsidR="005D3A4A" w:rsidRPr="008165CA" w:rsidRDefault="005D3A4A" w:rsidP="005D3A4A">
      <w:pPr>
        <w:pStyle w:val="a6"/>
        <w:spacing w:before="0" w:beforeAutospacing="0" w:after="0" w:afterAutospacing="0" w:line="360" w:lineRule="auto"/>
        <w:jc w:val="both"/>
        <w:rPr>
          <w:rFonts w:ascii="Times New Roman" w:hAnsi="Times New Roman" w:cs="Times New Roman"/>
          <w:bCs/>
          <w:color w:val="FF0000"/>
          <w:sz w:val="21"/>
          <w:szCs w:val="21"/>
        </w:rPr>
      </w:pPr>
      <w:r w:rsidRPr="008165CA">
        <w:rPr>
          <w:rFonts w:ascii="Times New Roman" w:hAnsi="Times New Roman" w:cs="Times New Roman"/>
          <w:bCs/>
          <w:color w:val="FF0000"/>
          <w:sz w:val="21"/>
          <w:szCs w:val="21"/>
        </w:rPr>
        <w:t>故答案为：超声波；电磁波。</w:t>
      </w:r>
    </w:p>
    <w:p w:rsidR="005D3A4A" w:rsidRPr="008165CA" w:rsidRDefault="005D3A4A" w:rsidP="005D3A4A">
      <w:pPr>
        <w:pStyle w:val="a6"/>
        <w:spacing w:before="0" w:beforeAutospacing="0" w:after="0" w:afterAutospacing="0" w:line="360" w:lineRule="auto"/>
        <w:jc w:val="both"/>
        <w:rPr>
          <w:rFonts w:ascii="Times New Roman" w:hAnsi="Times New Roman" w:cs="Times New Roman"/>
          <w:sz w:val="21"/>
          <w:szCs w:val="21"/>
        </w:rPr>
      </w:pPr>
      <w:r w:rsidRPr="008165CA">
        <w:rPr>
          <w:rFonts w:ascii="Times New Roman" w:hAnsi="Times New Roman" w:cs="Times New Roman"/>
          <w:sz w:val="21"/>
          <w:szCs w:val="21"/>
        </w:rPr>
        <w:t>23.</w:t>
      </w:r>
      <w:r w:rsidRPr="008165CA">
        <w:rPr>
          <w:rFonts w:ascii="Times New Roman" w:hAnsi="Times New Roman" w:cs="Times New Roman"/>
          <w:sz w:val="21"/>
          <w:szCs w:val="21"/>
        </w:rPr>
        <w:t>在光纤通讯中，电磁波的传播速度是</w:t>
      </w:r>
      <w:r w:rsidRPr="008165CA">
        <w:rPr>
          <w:rFonts w:ascii="Times New Roman" w:hAnsi="Times New Roman" w:cs="Times New Roman"/>
          <w:sz w:val="21"/>
          <w:szCs w:val="21"/>
          <w:u w:val="single"/>
        </w:rPr>
        <w:t xml:space="preserve">      </w:t>
      </w:r>
      <w:r w:rsidRPr="008165CA">
        <w:rPr>
          <w:rFonts w:ascii="Times New Roman" w:hAnsi="Times New Roman" w:cs="Times New Roman"/>
          <w:sz w:val="21"/>
          <w:szCs w:val="21"/>
        </w:rPr>
        <w:t>m/s</w:t>
      </w:r>
      <w:r w:rsidRPr="008165CA">
        <w:rPr>
          <w:rFonts w:ascii="Times New Roman" w:hAnsi="Times New Roman" w:cs="Times New Roman"/>
          <w:sz w:val="21"/>
          <w:szCs w:val="21"/>
        </w:rPr>
        <w:t>，通讯用的激光从光导纤维的一端射入，在内壁上经过多次</w:t>
      </w:r>
      <w:r w:rsidRPr="008165CA">
        <w:rPr>
          <w:rFonts w:ascii="Times New Roman" w:hAnsi="Times New Roman" w:cs="Times New Roman"/>
          <w:sz w:val="21"/>
          <w:szCs w:val="21"/>
          <w:u w:val="single"/>
        </w:rPr>
        <w:t xml:space="preserve">      </w:t>
      </w:r>
      <w:r w:rsidRPr="008165CA">
        <w:rPr>
          <w:rFonts w:ascii="Times New Roman" w:hAnsi="Times New Roman" w:cs="Times New Roman"/>
          <w:sz w:val="21"/>
          <w:szCs w:val="21"/>
        </w:rPr>
        <w:t>（选填</w:t>
      </w:r>
      <w:r w:rsidRPr="008165CA">
        <w:rPr>
          <w:rFonts w:ascii="Times New Roman" w:hAnsi="Times New Roman" w:cs="Times New Roman"/>
          <w:sz w:val="21"/>
          <w:szCs w:val="21"/>
        </w:rPr>
        <w:t>“</w:t>
      </w:r>
      <w:r w:rsidRPr="008165CA">
        <w:rPr>
          <w:rFonts w:ascii="Times New Roman" w:hAnsi="Times New Roman" w:cs="Times New Roman"/>
          <w:sz w:val="21"/>
          <w:szCs w:val="21"/>
        </w:rPr>
        <w:t>反射</w:t>
      </w:r>
      <w:r w:rsidRPr="008165CA">
        <w:rPr>
          <w:rFonts w:ascii="Times New Roman" w:hAnsi="Times New Roman" w:cs="Times New Roman"/>
          <w:sz w:val="21"/>
          <w:szCs w:val="21"/>
        </w:rPr>
        <w:t>”</w:t>
      </w:r>
      <w:r w:rsidRPr="008165CA">
        <w:rPr>
          <w:rFonts w:ascii="Times New Roman" w:hAnsi="Times New Roman" w:cs="Times New Roman"/>
          <w:sz w:val="21"/>
          <w:szCs w:val="21"/>
        </w:rPr>
        <w:t>或</w:t>
      </w:r>
      <w:r w:rsidRPr="008165CA">
        <w:rPr>
          <w:rFonts w:ascii="Times New Roman" w:hAnsi="Times New Roman" w:cs="Times New Roman"/>
          <w:sz w:val="21"/>
          <w:szCs w:val="21"/>
        </w:rPr>
        <w:t>“</w:t>
      </w:r>
      <w:r w:rsidRPr="008165CA">
        <w:rPr>
          <w:rFonts w:ascii="Times New Roman" w:hAnsi="Times New Roman" w:cs="Times New Roman"/>
          <w:sz w:val="21"/>
          <w:szCs w:val="21"/>
        </w:rPr>
        <w:t>折射</w:t>
      </w:r>
      <w:r w:rsidRPr="008165CA">
        <w:rPr>
          <w:rFonts w:ascii="Times New Roman" w:hAnsi="Times New Roman" w:cs="Times New Roman"/>
          <w:sz w:val="21"/>
          <w:szCs w:val="21"/>
        </w:rPr>
        <w:t>”</w:t>
      </w:r>
      <w:r w:rsidRPr="008165CA">
        <w:rPr>
          <w:rFonts w:ascii="Times New Roman" w:hAnsi="Times New Roman" w:cs="Times New Roman"/>
          <w:sz w:val="21"/>
          <w:szCs w:val="21"/>
        </w:rPr>
        <w:t>），从另一端射出，从而把它携带的信息传到了远方。</w:t>
      </w:r>
    </w:p>
    <w:p w:rsidR="005D3A4A" w:rsidRPr="008165CA" w:rsidRDefault="005D3A4A" w:rsidP="005D3A4A">
      <w:pPr>
        <w:pStyle w:val="DefaultParagraph"/>
        <w:autoSpaceDE w:val="0"/>
        <w:spacing w:line="360" w:lineRule="auto"/>
        <w:textAlignment w:val="center"/>
        <w:rPr>
          <w:rFonts w:eastAsia="宋体"/>
          <w:bCs/>
          <w:color w:val="FF0000"/>
          <w:szCs w:val="21"/>
        </w:rPr>
      </w:pPr>
      <w:r w:rsidRPr="008165CA">
        <w:rPr>
          <w:rFonts w:eastAsia="宋体"/>
          <w:bCs/>
          <w:color w:val="FF0000"/>
          <w:szCs w:val="21"/>
        </w:rPr>
        <w:t>【答案】</w:t>
      </w:r>
      <w:r w:rsidRPr="008165CA">
        <w:rPr>
          <w:rFonts w:eastAsia="宋体"/>
          <w:bCs/>
          <w:color w:val="FF0000"/>
          <w:szCs w:val="21"/>
        </w:rPr>
        <w:t>2×10</w:t>
      </w:r>
      <w:r w:rsidRPr="008165CA">
        <w:rPr>
          <w:rFonts w:eastAsia="宋体"/>
          <w:bCs/>
          <w:color w:val="FF0000"/>
          <w:szCs w:val="21"/>
          <w:vertAlign w:val="superscript"/>
        </w:rPr>
        <w:t>8</w:t>
      </w:r>
      <w:r w:rsidRPr="008165CA">
        <w:rPr>
          <w:rFonts w:eastAsia="宋体"/>
          <w:bCs/>
          <w:color w:val="FF0000"/>
          <w:szCs w:val="21"/>
        </w:rPr>
        <w:t>；反射。</w:t>
      </w:r>
    </w:p>
    <w:p w:rsidR="005D3A4A" w:rsidRPr="008165CA" w:rsidRDefault="005D3A4A" w:rsidP="005D3A4A">
      <w:pPr>
        <w:pStyle w:val="DefaultParagraph"/>
        <w:autoSpaceDE w:val="0"/>
        <w:spacing w:line="360" w:lineRule="auto"/>
        <w:textAlignment w:val="center"/>
        <w:rPr>
          <w:rFonts w:eastAsia="宋体"/>
          <w:bCs/>
          <w:color w:val="FF0000"/>
          <w:szCs w:val="21"/>
        </w:rPr>
      </w:pPr>
      <w:r w:rsidRPr="008165CA">
        <w:rPr>
          <w:rFonts w:eastAsia="宋体"/>
          <w:bCs/>
          <w:color w:val="FF0000"/>
          <w:szCs w:val="21"/>
        </w:rPr>
        <w:t>【解析】光其实也是一种电磁波，在光纤中的传播速度约是真空中传播速度的</w:t>
      </w:r>
      <w:r>
        <w:rPr>
          <w:rFonts w:eastAsia="宋体"/>
          <w:noProof/>
          <w:szCs w:val="21"/>
        </w:rPr>
        <w:drawing>
          <wp:inline distT="0" distB="0" distL="0" distR="0">
            <wp:extent cx="123825" cy="333375"/>
            <wp:effectExtent l="0" t="0" r="9525"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题试卷、教案、课件、教学论文、素材等各类教学资源库下载，还有大量丰富的教学资讯！"/>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165CA">
        <w:rPr>
          <w:rFonts w:eastAsia="宋体"/>
          <w:bCs/>
          <w:color w:val="FF0000"/>
          <w:szCs w:val="21"/>
        </w:rPr>
        <w:t>，即</w:t>
      </w:r>
      <w:r>
        <w:rPr>
          <w:rFonts w:eastAsia="宋体"/>
          <w:noProof/>
          <w:szCs w:val="21"/>
        </w:rPr>
        <w:drawing>
          <wp:inline distT="0" distB="0" distL="0" distR="0">
            <wp:extent cx="123825" cy="333375"/>
            <wp:effectExtent l="0" t="0" r="9525" b="9525"/>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题试卷、教案、课件、教学论文、素材等各类教学资源库下载，还有大量丰富的教学资讯！"/>
                    <pic:cNvPicPr>
                      <a:picLocks noChangeAspect="1" noChangeArrowheads="1"/>
                    </pic:cNvPicPr>
                  </pic:nvPicPr>
                  <pic:blipFill>
                    <a:blip r:embed="rId16" r:link="rId1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8165CA">
        <w:rPr>
          <w:rFonts w:eastAsia="宋体"/>
          <w:bCs/>
          <w:color w:val="FF0000"/>
          <w:szCs w:val="21"/>
        </w:rPr>
        <w:t>×3×</w:t>
      </w:r>
      <w:smartTag w:uri="urn:schemas-microsoft-com:office:smarttags" w:element="chmetcnv">
        <w:smartTagPr>
          <w:attr w:name="UnitName" w:val="m"/>
          <w:attr w:name="TCSC" w:val="0"/>
          <w:attr w:name="SourceValue" w:val="108"/>
          <w:attr w:name="NumberType" w:val="1"/>
          <w:attr w:name="Negative" w:val="False"/>
          <w:attr w:name="HasSpace" w:val="False"/>
        </w:smartTagPr>
        <w:r w:rsidRPr="008165CA">
          <w:rPr>
            <w:rFonts w:eastAsia="宋体"/>
            <w:bCs/>
            <w:color w:val="FF0000"/>
            <w:szCs w:val="21"/>
          </w:rPr>
          <w:t>10</w:t>
        </w:r>
        <w:r w:rsidRPr="008165CA">
          <w:rPr>
            <w:rFonts w:eastAsia="宋体"/>
            <w:bCs/>
            <w:color w:val="FF0000"/>
            <w:szCs w:val="21"/>
            <w:vertAlign w:val="superscript"/>
          </w:rPr>
          <w:t>8</w:t>
        </w:r>
        <w:r w:rsidRPr="008165CA">
          <w:rPr>
            <w:rFonts w:eastAsia="宋体"/>
            <w:bCs/>
            <w:color w:val="FF0000"/>
            <w:szCs w:val="21"/>
          </w:rPr>
          <w:t>m</w:t>
        </w:r>
      </w:smartTag>
      <w:r w:rsidRPr="008165CA">
        <w:rPr>
          <w:rFonts w:eastAsia="宋体"/>
          <w:bCs/>
          <w:color w:val="FF0000"/>
          <w:szCs w:val="21"/>
        </w:rPr>
        <w:t>/s=2×</w:t>
      </w:r>
      <w:smartTag w:uri="urn:schemas-microsoft-com:office:smarttags" w:element="chmetcnv">
        <w:smartTagPr>
          <w:attr w:name="UnitName" w:val="m"/>
          <w:attr w:name="TCSC" w:val="0"/>
          <w:attr w:name="SourceValue" w:val="108"/>
          <w:attr w:name="NumberType" w:val="1"/>
          <w:attr w:name="Negative" w:val="False"/>
          <w:attr w:name="HasSpace" w:val="False"/>
        </w:smartTagPr>
        <w:r w:rsidRPr="008165CA">
          <w:rPr>
            <w:rFonts w:eastAsia="宋体"/>
            <w:bCs/>
            <w:color w:val="FF0000"/>
            <w:szCs w:val="21"/>
          </w:rPr>
          <w:t>10</w:t>
        </w:r>
        <w:r w:rsidRPr="008165CA">
          <w:rPr>
            <w:rFonts w:eastAsia="宋体"/>
            <w:bCs/>
            <w:color w:val="FF0000"/>
            <w:szCs w:val="21"/>
            <w:vertAlign w:val="superscript"/>
          </w:rPr>
          <w:t>8</w:t>
        </w:r>
        <w:r w:rsidRPr="008165CA">
          <w:rPr>
            <w:rFonts w:eastAsia="宋体"/>
            <w:bCs/>
            <w:color w:val="FF0000"/>
            <w:szCs w:val="21"/>
          </w:rPr>
          <w:t>m</w:t>
        </w:r>
      </w:smartTag>
      <w:r w:rsidRPr="008165CA">
        <w:rPr>
          <w:rFonts w:eastAsia="宋体"/>
          <w:bCs/>
          <w:color w:val="FF0000"/>
          <w:szCs w:val="21"/>
        </w:rPr>
        <w:t>/s</w:t>
      </w:r>
      <w:r w:rsidRPr="008165CA">
        <w:rPr>
          <w:rFonts w:eastAsia="宋体"/>
          <w:bCs/>
          <w:color w:val="FF0000"/>
          <w:szCs w:val="21"/>
        </w:rPr>
        <w:t>；</w:t>
      </w:r>
    </w:p>
    <w:p w:rsidR="005D3A4A" w:rsidRPr="008165CA" w:rsidRDefault="005D3A4A" w:rsidP="005D3A4A">
      <w:pPr>
        <w:pStyle w:val="DefaultParagraph"/>
        <w:autoSpaceDE w:val="0"/>
        <w:spacing w:line="360" w:lineRule="auto"/>
        <w:textAlignment w:val="center"/>
        <w:rPr>
          <w:rFonts w:eastAsia="宋体"/>
          <w:bCs/>
          <w:color w:val="FF0000"/>
          <w:szCs w:val="21"/>
        </w:rPr>
      </w:pPr>
      <w:r w:rsidRPr="008165CA">
        <w:rPr>
          <w:rFonts w:eastAsia="宋体"/>
          <w:bCs/>
          <w:color w:val="FF0000"/>
          <w:szCs w:val="21"/>
        </w:rPr>
        <w:t>任何一种电磁波在真空中的传播速度都是光纤通信是利用激光从光纤的一端射入，在内壁上多次反射后在另一端放射出来，然后在接收端，检测器收到光信号后把它变换成电信号，经解调后恢复原信息．</w:t>
      </w:r>
    </w:p>
    <w:p w:rsidR="005D3A4A" w:rsidRPr="008165CA" w:rsidRDefault="005D3A4A" w:rsidP="005D3A4A">
      <w:pPr>
        <w:pStyle w:val="DefaultParagraph"/>
        <w:autoSpaceDE w:val="0"/>
        <w:spacing w:line="360" w:lineRule="auto"/>
        <w:textAlignment w:val="center"/>
        <w:rPr>
          <w:rFonts w:eastAsia="宋体"/>
          <w:bCs/>
          <w:color w:val="FF0000"/>
          <w:szCs w:val="21"/>
        </w:rPr>
      </w:pPr>
      <w:r w:rsidRPr="008165CA">
        <w:rPr>
          <w:rFonts w:eastAsia="宋体"/>
          <w:bCs/>
          <w:color w:val="FF0000"/>
          <w:szCs w:val="21"/>
        </w:rPr>
        <w:t>故答案为：</w:t>
      </w:r>
      <w:r w:rsidRPr="008165CA">
        <w:rPr>
          <w:rFonts w:eastAsia="宋体"/>
          <w:bCs/>
          <w:color w:val="FF0000"/>
          <w:szCs w:val="21"/>
        </w:rPr>
        <w:t>2×10</w:t>
      </w:r>
      <w:r w:rsidRPr="008165CA">
        <w:rPr>
          <w:rFonts w:eastAsia="宋体"/>
          <w:bCs/>
          <w:color w:val="FF0000"/>
          <w:szCs w:val="21"/>
          <w:vertAlign w:val="superscript"/>
        </w:rPr>
        <w:t>8</w:t>
      </w:r>
      <w:r w:rsidRPr="008165CA">
        <w:rPr>
          <w:rFonts w:eastAsia="宋体"/>
          <w:bCs/>
          <w:color w:val="FF0000"/>
          <w:szCs w:val="21"/>
        </w:rPr>
        <w:t>；反射。</w:t>
      </w:r>
    </w:p>
    <w:p w:rsidR="005D3A4A" w:rsidRPr="008165CA" w:rsidRDefault="005D3A4A" w:rsidP="005D3A4A">
      <w:pPr>
        <w:pStyle w:val="DefaultParagraph"/>
        <w:autoSpaceDE w:val="0"/>
        <w:spacing w:line="360" w:lineRule="auto"/>
        <w:rPr>
          <w:rFonts w:eastAsia="宋体"/>
          <w:kern w:val="2"/>
          <w:szCs w:val="21"/>
        </w:rPr>
      </w:pPr>
      <w:r w:rsidRPr="008165CA">
        <w:rPr>
          <w:rFonts w:eastAsia="宋体"/>
          <w:kern w:val="2"/>
          <w:szCs w:val="21"/>
        </w:rPr>
        <w:lastRenderedPageBreak/>
        <w:t>24.</w:t>
      </w:r>
      <w:r w:rsidRPr="008165CA">
        <w:rPr>
          <w:rFonts w:eastAsia="宋体"/>
          <w:kern w:val="2"/>
          <w:szCs w:val="21"/>
        </w:rPr>
        <w:t>远程信息传递技术已经广泛应用于我们的生活．例如：地面卫星控制中心是利用</w:t>
      </w:r>
      <w:r w:rsidRPr="008165CA">
        <w:rPr>
          <w:rFonts w:eastAsia="宋体"/>
          <w:kern w:val="2"/>
          <w:szCs w:val="21"/>
          <w:u w:val="single"/>
        </w:rPr>
        <w:t xml:space="preserve">      </w:t>
      </w:r>
      <w:r w:rsidRPr="008165CA">
        <w:rPr>
          <w:rFonts w:eastAsia="宋体"/>
          <w:kern w:val="2"/>
          <w:szCs w:val="21"/>
        </w:rPr>
        <w:t>向</w:t>
      </w:r>
      <w:r w:rsidRPr="008165CA">
        <w:rPr>
          <w:rFonts w:eastAsia="宋体"/>
          <w:kern w:val="2"/>
          <w:szCs w:val="21"/>
        </w:rPr>
        <w:t>“</w:t>
      </w:r>
      <w:r w:rsidRPr="008165CA">
        <w:rPr>
          <w:rFonts w:eastAsia="宋体"/>
          <w:kern w:val="2"/>
          <w:szCs w:val="21"/>
        </w:rPr>
        <w:t>嫦娥三号</w:t>
      </w:r>
      <w:r w:rsidRPr="008165CA">
        <w:rPr>
          <w:rFonts w:eastAsia="宋体"/>
          <w:kern w:val="2"/>
          <w:szCs w:val="21"/>
        </w:rPr>
        <w:t>”</w:t>
      </w:r>
      <w:r w:rsidRPr="008165CA">
        <w:rPr>
          <w:rFonts w:eastAsia="宋体"/>
          <w:kern w:val="2"/>
          <w:szCs w:val="21"/>
        </w:rPr>
        <w:t>传递指令的；倒车雷达利用</w:t>
      </w:r>
      <w:r w:rsidRPr="008165CA">
        <w:rPr>
          <w:rFonts w:eastAsia="宋体"/>
          <w:kern w:val="2"/>
          <w:szCs w:val="21"/>
          <w:u w:val="single"/>
        </w:rPr>
        <w:t xml:space="preserve">      </w:t>
      </w:r>
      <w:r w:rsidRPr="008165CA">
        <w:rPr>
          <w:rFonts w:eastAsia="宋体"/>
          <w:kern w:val="2"/>
          <w:szCs w:val="21"/>
        </w:rPr>
        <w:t>来判断到障碍物的距离；家用电视遥控器是靠</w:t>
      </w:r>
      <w:r w:rsidRPr="008165CA">
        <w:rPr>
          <w:rFonts w:eastAsia="宋体"/>
          <w:kern w:val="2"/>
          <w:szCs w:val="21"/>
        </w:rPr>
        <w:t xml:space="preserve">      </w:t>
      </w:r>
      <w:r w:rsidRPr="008165CA">
        <w:rPr>
          <w:rFonts w:eastAsia="宋体"/>
          <w:kern w:val="2"/>
          <w:szCs w:val="21"/>
        </w:rPr>
        <w:t>实现对电视机的控制的。（选填</w:t>
      </w:r>
      <w:r w:rsidRPr="008165CA">
        <w:rPr>
          <w:rFonts w:eastAsia="宋体"/>
          <w:kern w:val="2"/>
          <w:szCs w:val="21"/>
        </w:rPr>
        <w:t>“</w:t>
      </w:r>
      <w:r w:rsidRPr="008165CA">
        <w:rPr>
          <w:rFonts w:eastAsia="宋体"/>
          <w:kern w:val="2"/>
          <w:szCs w:val="21"/>
        </w:rPr>
        <w:t>电磁波</w:t>
      </w:r>
      <w:r w:rsidRPr="008165CA">
        <w:rPr>
          <w:rFonts w:eastAsia="宋体"/>
          <w:kern w:val="2"/>
          <w:szCs w:val="21"/>
        </w:rPr>
        <w:t>”</w:t>
      </w:r>
      <w:r w:rsidRPr="008165CA">
        <w:rPr>
          <w:rFonts w:eastAsia="宋体"/>
          <w:kern w:val="2"/>
          <w:szCs w:val="21"/>
        </w:rPr>
        <w:t>、</w:t>
      </w:r>
      <w:r w:rsidRPr="008165CA">
        <w:rPr>
          <w:rFonts w:eastAsia="宋体"/>
          <w:kern w:val="2"/>
          <w:szCs w:val="21"/>
        </w:rPr>
        <w:t>“</w:t>
      </w:r>
      <w:r w:rsidRPr="008165CA">
        <w:rPr>
          <w:rFonts w:eastAsia="宋体"/>
          <w:kern w:val="2"/>
          <w:szCs w:val="21"/>
        </w:rPr>
        <w:t>超声波</w:t>
      </w:r>
      <w:r w:rsidRPr="008165CA">
        <w:rPr>
          <w:rFonts w:eastAsia="宋体"/>
          <w:kern w:val="2"/>
          <w:szCs w:val="21"/>
        </w:rPr>
        <w:t>”</w:t>
      </w:r>
      <w:r w:rsidRPr="008165CA">
        <w:rPr>
          <w:rFonts w:eastAsia="宋体"/>
          <w:kern w:val="2"/>
          <w:szCs w:val="21"/>
        </w:rPr>
        <w:t>、</w:t>
      </w:r>
      <w:r w:rsidRPr="008165CA">
        <w:rPr>
          <w:rFonts w:eastAsia="宋体"/>
          <w:kern w:val="2"/>
          <w:szCs w:val="21"/>
        </w:rPr>
        <w:t>“</w:t>
      </w:r>
      <w:r w:rsidRPr="008165CA">
        <w:rPr>
          <w:rFonts w:eastAsia="宋体"/>
          <w:kern w:val="2"/>
          <w:szCs w:val="21"/>
        </w:rPr>
        <w:t>紫外线</w:t>
      </w:r>
      <w:r w:rsidRPr="008165CA">
        <w:rPr>
          <w:rFonts w:eastAsia="宋体"/>
          <w:kern w:val="2"/>
          <w:szCs w:val="21"/>
        </w:rPr>
        <w:t>”</w:t>
      </w:r>
      <w:r w:rsidRPr="008165CA">
        <w:rPr>
          <w:rFonts w:eastAsia="宋体"/>
          <w:kern w:val="2"/>
          <w:szCs w:val="21"/>
        </w:rPr>
        <w:t>、</w:t>
      </w:r>
      <w:r w:rsidRPr="008165CA">
        <w:rPr>
          <w:rFonts w:eastAsia="宋体"/>
          <w:kern w:val="2"/>
          <w:szCs w:val="21"/>
        </w:rPr>
        <w:t>“</w:t>
      </w:r>
      <w:r w:rsidRPr="008165CA">
        <w:rPr>
          <w:rFonts w:eastAsia="宋体"/>
          <w:kern w:val="2"/>
          <w:szCs w:val="21"/>
        </w:rPr>
        <w:t>红外线</w:t>
      </w:r>
      <w:r w:rsidRPr="008165CA">
        <w:rPr>
          <w:rFonts w:eastAsia="宋体"/>
          <w:kern w:val="2"/>
          <w:szCs w:val="21"/>
        </w:rPr>
        <w:t>”</w:t>
      </w:r>
      <w:r w:rsidRPr="008165CA">
        <w:rPr>
          <w:rFonts w:eastAsia="宋体"/>
          <w:kern w:val="2"/>
          <w:szCs w:val="21"/>
        </w:rPr>
        <w:t>、</w:t>
      </w:r>
      <w:r w:rsidRPr="008165CA">
        <w:rPr>
          <w:rFonts w:eastAsia="宋体"/>
          <w:kern w:val="2"/>
          <w:szCs w:val="21"/>
        </w:rPr>
        <w:t>“</w:t>
      </w:r>
      <w:r w:rsidRPr="008165CA">
        <w:rPr>
          <w:rFonts w:eastAsia="宋体"/>
          <w:kern w:val="2"/>
          <w:szCs w:val="21"/>
        </w:rPr>
        <w:t>可见光</w:t>
      </w:r>
      <w:r w:rsidRPr="008165CA">
        <w:rPr>
          <w:rFonts w:eastAsia="宋体"/>
          <w:kern w:val="2"/>
          <w:szCs w:val="21"/>
        </w:rPr>
        <w:t>”</w:t>
      </w:r>
      <w:r w:rsidRPr="008165CA">
        <w:rPr>
          <w:rFonts w:eastAsia="宋体"/>
          <w:kern w:val="2"/>
          <w:szCs w:val="21"/>
        </w:rPr>
        <w:t>）</w:t>
      </w:r>
    </w:p>
    <w:p w:rsidR="005D3A4A" w:rsidRPr="008165CA" w:rsidRDefault="005D3A4A" w:rsidP="005D3A4A">
      <w:pPr>
        <w:pStyle w:val="DefaultParagraph"/>
        <w:autoSpaceDE w:val="0"/>
        <w:spacing w:line="360" w:lineRule="auto"/>
        <w:rPr>
          <w:rFonts w:eastAsia="宋体"/>
          <w:bCs/>
          <w:color w:val="FF0000"/>
          <w:szCs w:val="21"/>
        </w:rPr>
      </w:pPr>
      <w:r w:rsidRPr="008165CA">
        <w:rPr>
          <w:rFonts w:eastAsia="宋体"/>
          <w:bCs/>
          <w:color w:val="FF0000"/>
          <w:szCs w:val="21"/>
        </w:rPr>
        <w:t>【答案】电磁波；超声波；红外线。</w:t>
      </w:r>
    </w:p>
    <w:p w:rsidR="005D3A4A" w:rsidRPr="008165CA" w:rsidRDefault="005D3A4A" w:rsidP="005D3A4A">
      <w:pPr>
        <w:pStyle w:val="DefaultParagraph"/>
        <w:autoSpaceDE w:val="0"/>
        <w:spacing w:line="360" w:lineRule="auto"/>
        <w:rPr>
          <w:rFonts w:eastAsia="宋体"/>
          <w:bCs/>
          <w:color w:val="FF0000"/>
          <w:szCs w:val="21"/>
        </w:rPr>
      </w:pPr>
      <w:r w:rsidRPr="008165CA">
        <w:rPr>
          <w:rFonts w:eastAsia="宋体"/>
          <w:bCs/>
          <w:color w:val="FF0000"/>
          <w:szCs w:val="21"/>
        </w:rPr>
        <w:t>【解析】电磁波可以在真空中传播，所以地面控制卫星是通过电磁波传递信息的；而倒车雷达是利用回声定位的原理工作的，所以用的是超声波；对于遥控</w:t>
      </w:r>
      <w:r>
        <w:rPr>
          <w:rFonts w:eastAsia="宋体"/>
          <w:noProof/>
          <w:szCs w:val="21"/>
        </w:rPr>
        <w:drawing>
          <wp:inline distT="0" distB="0" distL="0" distR="0">
            <wp:extent cx="19050" cy="19050"/>
            <wp:effectExtent l="0" t="0" r="0"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题试卷、教案、课件、教学论文、素材等各类教学资源库下载，还有大量丰富的教学资讯！"/>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r w:rsidRPr="008165CA">
        <w:rPr>
          <w:rFonts w:eastAsia="宋体"/>
          <w:bCs/>
          <w:color w:val="FF0000"/>
          <w:szCs w:val="21"/>
        </w:rPr>
        <w:t>器是靠红外线控制电视的，因为其穿透力比较强。</w:t>
      </w:r>
    </w:p>
    <w:p w:rsidR="005D3A4A" w:rsidRPr="008165CA" w:rsidRDefault="005D3A4A" w:rsidP="005D3A4A">
      <w:pPr>
        <w:pStyle w:val="DefaultParagraph"/>
        <w:autoSpaceDE w:val="0"/>
        <w:spacing w:line="360" w:lineRule="auto"/>
        <w:rPr>
          <w:rFonts w:eastAsia="宋体"/>
          <w:bCs/>
          <w:color w:val="FF0000"/>
          <w:szCs w:val="21"/>
        </w:rPr>
      </w:pPr>
      <w:r w:rsidRPr="008165CA">
        <w:rPr>
          <w:rFonts w:eastAsia="宋体"/>
          <w:bCs/>
          <w:color w:val="FF0000"/>
          <w:szCs w:val="21"/>
        </w:rPr>
        <w:t>故答案为：电磁波；超声波；红外线。</w:t>
      </w:r>
    </w:p>
    <w:p w:rsidR="005D3A4A" w:rsidRPr="008165CA" w:rsidRDefault="005D3A4A" w:rsidP="005D3A4A">
      <w:pPr>
        <w:pStyle w:val="DefaultParagraph"/>
        <w:autoSpaceDE w:val="0"/>
        <w:spacing w:line="360" w:lineRule="auto"/>
        <w:rPr>
          <w:rFonts w:eastAsia="宋体"/>
          <w:kern w:val="2"/>
          <w:szCs w:val="21"/>
        </w:rPr>
      </w:pPr>
      <w:r w:rsidRPr="008165CA">
        <w:rPr>
          <w:rFonts w:eastAsia="宋体"/>
          <w:kern w:val="2"/>
          <w:szCs w:val="21"/>
        </w:rPr>
        <w:t>25.</w:t>
      </w:r>
      <w:r w:rsidRPr="008165CA">
        <w:rPr>
          <w:rFonts w:eastAsia="宋体"/>
          <w:kern w:val="2"/>
          <w:szCs w:val="21"/>
        </w:rPr>
        <w:t>手机是靠</w:t>
      </w:r>
      <w:r w:rsidRPr="008165CA">
        <w:rPr>
          <w:rFonts w:eastAsia="宋体"/>
          <w:kern w:val="2"/>
          <w:szCs w:val="21"/>
          <w:u w:val="single"/>
        </w:rPr>
        <w:t xml:space="preserve">     </w:t>
      </w:r>
      <w:r w:rsidRPr="008165CA">
        <w:rPr>
          <w:rFonts w:eastAsia="宋体"/>
          <w:kern w:val="2"/>
          <w:szCs w:val="21"/>
        </w:rPr>
        <w:t>传递信息的；使用手机时，其外壳因摩擦带</w:t>
      </w:r>
      <w:r w:rsidRPr="008165CA">
        <w:rPr>
          <w:rFonts w:eastAsia="宋体"/>
          <w:kern w:val="2"/>
          <w:szCs w:val="21"/>
          <w:u w:val="single"/>
        </w:rPr>
        <w:t xml:space="preserve">      </w:t>
      </w:r>
      <w:r w:rsidRPr="008165CA">
        <w:rPr>
          <w:rFonts w:eastAsia="宋体"/>
          <w:kern w:val="2"/>
          <w:szCs w:val="21"/>
        </w:rPr>
        <w:t>而经常粘有灰尘。</w:t>
      </w:r>
    </w:p>
    <w:p w:rsidR="005D3A4A" w:rsidRPr="008165CA" w:rsidRDefault="005D3A4A" w:rsidP="005D3A4A">
      <w:pPr>
        <w:pStyle w:val="DefaultParagraph"/>
        <w:autoSpaceDE w:val="0"/>
        <w:spacing w:line="360" w:lineRule="auto"/>
        <w:rPr>
          <w:rFonts w:eastAsia="宋体"/>
          <w:bCs/>
          <w:color w:val="FF0000"/>
          <w:szCs w:val="21"/>
        </w:rPr>
      </w:pPr>
      <w:r w:rsidRPr="008165CA">
        <w:rPr>
          <w:rFonts w:eastAsia="宋体"/>
          <w:bCs/>
          <w:color w:val="FF0000"/>
          <w:szCs w:val="21"/>
        </w:rPr>
        <w:t>【答案】电磁波；电。</w:t>
      </w:r>
    </w:p>
    <w:p w:rsidR="005D3A4A" w:rsidRPr="008165CA" w:rsidRDefault="005D3A4A" w:rsidP="005D3A4A">
      <w:pPr>
        <w:pStyle w:val="DefaultParagraph"/>
        <w:autoSpaceDE w:val="0"/>
        <w:spacing w:line="360" w:lineRule="auto"/>
        <w:rPr>
          <w:rFonts w:eastAsia="宋体"/>
          <w:bCs/>
          <w:color w:val="FF0000"/>
          <w:szCs w:val="21"/>
        </w:rPr>
      </w:pPr>
      <w:r w:rsidRPr="008165CA">
        <w:rPr>
          <w:rFonts w:eastAsia="宋体"/>
          <w:bCs/>
          <w:color w:val="FF0000"/>
          <w:szCs w:val="21"/>
        </w:rPr>
        <w:t>【解答】使用手机通话时，手机是靠电磁波来传递信息的；</w:t>
      </w:r>
    </w:p>
    <w:p w:rsidR="005D3A4A" w:rsidRPr="008165CA" w:rsidRDefault="005D3A4A" w:rsidP="005D3A4A">
      <w:pPr>
        <w:pStyle w:val="DefaultParagraph"/>
        <w:autoSpaceDE w:val="0"/>
        <w:spacing w:line="360" w:lineRule="auto"/>
        <w:rPr>
          <w:rFonts w:eastAsia="宋体"/>
          <w:bCs/>
          <w:color w:val="FF0000"/>
          <w:szCs w:val="21"/>
        </w:rPr>
      </w:pPr>
      <w:r w:rsidRPr="008165CA">
        <w:rPr>
          <w:rFonts w:eastAsia="宋体"/>
          <w:bCs/>
          <w:color w:val="FF0000"/>
          <w:szCs w:val="21"/>
        </w:rPr>
        <w:t>使用手机时，手机外壳因与其他物体摩擦而起电，带上了静电，从而吸引灰尘。</w:t>
      </w:r>
    </w:p>
    <w:p w:rsidR="005D3A4A" w:rsidRPr="008165CA" w:rsidRDefault="005D3A4A" w:rsidP="005D3A4A">
      <w:pPr>
        <w:pStyle w:val="DefaultParagraph"/>
        <w:autoSpaceDE w:val="0"/>
        <w:spacing w:line="360" w:lineRule="auto"/>
        <w:rPr>
          <w:rFonts w:eastAsia="宋体"/>
          <w:bCs/>
          <w:color w:val="FF0000"/>
          <w:szCs w:val="21"/>
        </w:rPr>
      </w:pPr>
      <w:r w:rsidRPr="008165CA">
        <w:rPr>
          <w:rFonts w:eastAsia="宋体"/>
          <w:bCs/>
          <w:color w:val="FF0000"/>
          <w:szCs w:val="21"/>
        </w:rPr>
        <w:t>故答案为：电磁波；电。</w:t>
      </w:r>
    </w:p>
    <w:p w:rsidR="005D3A4A" w:rsidRPr="008165CA" w:rsidRDefault="005D3A4A" w:rsidP="005D3A4A">
      <w:pPr>
        <w:pStyle w:val="DefaultParagraph"/>
        <w:autoSpaceDE w:val="0"/>
        <w:spacing w:line="360" w:lineRule="auto"/>
        <w:rPr>
          <w:rFonts w:eastAsia="宋体"/>
          <w:kern w:val="2"/>
          <w:szCs w:val="21"/>
        </w:rPr>
      </w:pPr>
      <w:r w:rsidRPr="008165CA">
        <w:rPr>
          <w:rFonts w:eastAsia="宋体"/>
          <w:kern w:val="2"/>
          <w:szCs w:val="21"/>
        </w:rPr>
        <w:t>26.</w:t>
      </w:r>
      <w:r w:rsidRPr="008165CA">
        <w:rPr>
          <w:rFonts w:eastAsia="宋体"/>
          <w:kern w:val="2"/>
          <w:szCs w:val="21"/>
        </w:rPr>
        <w:t>手机是现代最常用的通信工具，手机之间是利用</w:t>
      </w:r>
      <w:r w:rsidRPr="008165CA">
        <w:rPr>
          <w:rFonts w:eastAsia="宋体"/>
          <w:kern w:val="2"/>
          <w:szCs w:val="21"/>
          <w:u w:val="single"/>
        </w:rPr>
        <w:t xml:space="preserve">     </w:t>
      </w:r>
      <w:r w:rsidRPr="008165CA">
        <w:rPr>
          <w:rFonts w:eastAsia="宋体"/>
          <w:kern w:val="2"/>
          <w:szCs w:val="21"/>
        </w:rPr>
        <w:t>传递信息的。人们在不同场合需要选择不同的音量，改变的是手机声音的</w:t>
      </w:r>
      <w:r w:rsidRPr="008165CA">
        <w:rPr>
          <w:rFonts w:eastAsia="宋体"/>
          <w:kern w:val="2"/>
          <w:szCs w:val="21"/>
          <w:u w:val="single"/>
        </w:rPr>
        <w:t xml:space="preserve">     </w:t>
      </w:r>
      <w:r w:rsidRPr="008165CA">
        <w:rPr>
          <w:rFonts w:eastAsia="宋体"/>
          <w:kern w:val="2"/>
          <w:szCs w:val="21"/>
        </w:rPr>
        <w:t>。接听电话时能辨别不同的人，是因为不同人说话时声音的</w:t>
      </w:r>
      <w:r w:rsidRPr="008165CA">
        <w:rPr>
          <w:rFonts w:eastAsia="宋体"/>
          <w:kern w:val="2"/>
          <w:szCs w:val="21"/>
          <w:u w:val="single"/>
        </w:rPr>
        <w:t xml:space="preserve">      </w:t>
      </w:r>
      <w:r w:rsidRPr="008165CA">
        <w:rPr>
          <w:rFonts w:eastAsia="宋体"/>
          <w:kern w:val="2"/>
          <w:szCs w:val="21"/>
        </w:rPr>
        <w:t>不同。</w:t>
      </w:r>
    </w:p>
    <w:p w:rsidR="005D3A4A" w:rsidRPr="008165CA" w:rsidRDefault="005D3A4A" w:rsidP="005D3A4A">
      <w:pPr>
        <w:pStyle w:val="DefaultParagraph"/>
        <w:autoSpaceDE w:val="0"/>
        <w:spacing w:line="360" w:lineRule="auto"/>
        <w:rPr>
          <w:rFonts w:eastAsia="宋体"/>
          <w:bCs/>
          <w:color w:val="FF0000"/>
          <w:szCs w:val="21"/>
        </w:rPr>
      </w:pPr>
      <w:r w:rsidRPr="008165CA">
        <w:rPr>
          <w:rFonts w:eastAsia="宋体"/>
          <w:bCs/>
          <w:color w:val="FF0000"/>
          <w:szCs w:val="21"/>
        </w:rPr>
        <w:t>【答案】电磁波；响度；音色。</w:t>
      </w:r>
    </w:p>
    <w:p w:rsidR="005D3A4A" w:rsidRPr="008165CA" w:rsidRDefault="005D3A4A" w:rsidP="005D3A4A">
      <w:pPr>
        <w:pStyle w:val="DefaultParagraph"/>
        <w:autoSpaceDE w:val="0"/>
        <w:spacing w:line="360" w:lineRule="auto"/>
        <w:rPr>
          <w:rFonts w:eastAsia="宋体"/>
          <w:bCs/>
          <w:color w:val="FF0000"/>
          <w:szCs w:val="21"/>
        </w:rPr>
      </w:pPr>
      <w:r w:rsidRPr="008165CA">
        <w:rPr>
          <w:rFonts w:eastAsia="宋体"/>
          <w:bCs/>
          <w:color w:val="FF0000"/>
          <w:szCs w:val="21"/>
        </w:rPr>
        <w:t>【解析】（</w:t>
      </w:r>
      <w:r w:rsidRPr="008165CA">
        <w:rPr>
          <w:rFonts w:eastAsia="宋体"/>
          <w:bCs/>
          <w:color w:val="FF0000"/>
          <w:szCs w:val="21"/>
        </w:rPr>
        <w:t>1</w:t>
      </w:r>
      <w:r w:rsidRPr="008165CA">
        <w:rPr>
          <w:rFonts w:eastAsia="宋体"/>
          <w:bCs/>
          <w:color w:val="FF0000"/>
          <w:szCs w:val="21"/>
        </w:rPr>
        <w:t>）用手机打电话时，是利用电磁波的发射和接收来完成信息的传递；</w:t>
      </w:r>
    </w:p>
    <w:p w:rsidR="005D3A4A" w:rsidRPr="008165CA" w:rsidRDefault="005D3A4A" w:rsidP="005D3A4A">
      <w:pPr>
        <w:pStyle w:val="DefaultParagraph"/>
        <w:autoSpaceDE w:val="0"/>
        <w:spacing w:line="360" w:lineRule="auto"/>
        <w:rPr>
          <w:rFonts w:eastAsia="宋体"/>
          <w:bCs/>
          <w:color w:val="FF0000"/>
          <w:szCs w:val="21"/>
        </w:rPr>
      </w:pPr>
      <w:r w:rsidRPr="008165CA">
        <w:rPr>
          <w:rFonts w:eastAsia="宋体"/>
          <w:bCs/>
          <w:color w:val="FF0000"/>
          <w:szCs w:val="21"/>
        </w:rPr>
        <w:t>（</w:t>
      </w:r>
      <w:r w:rsidRPr="008165CA">
        <w:rPr>
          <w:rFonts w:eastAsia="宋体"/>
          <w:bCs/>
          <w:color w:val="FF0000"/>
          <w:szCs w:val="21"/>
        </w:rPr>
        <w:t>2</w:t>
      </w:r>
      <w:r w:rsidRPr="008165CA">
        <w:rPr>
          <w:rFonts w:eastAsia="宋体"/>
          <w:bCs/>
          <w:color w:val="FF0000"/>
          <w:szCs w:val="21"/>
        </w:rPr>
        <w:t>）响度</w:t>
      </w:r>
      <w:proofErr w:type="gramStart"/>
      <w:r w:rsidRPr="008165CA">
        <w:rPr>
          <w:rFonts w:eastAsia="宋体"/>
          <w:bCs/>
          <w:color w:val="FF0000"/>
          <w:szCs w:val="21"/>
        </w:rPr>
        <w:t>指声音</w:t>
      </w:r>
      <w:proofErr w:type="gramEnd"/>
      <w:r w:rsidRPr="008165CA">
        <w:rPr>
          <w:rFonts w:eastAsia="宋体"/>
          <w:bCs/>
          <w:color w:val="FF0000"/>
          <w:szCs w:val="21"/>
        </w:rPr>
        <w:t>的大小（或强弱）；手机选择不同的音量，改变音量是改变了声音的响度，不同音量产生声音的音调和音色是不变的；</w:t>
      </w:r>
    </w:p>
    <w:p w:rsidR="005D3A4A" w:rsidRPr="008165CA" w:rsidRDefault="005D3A4A" w:rsidP="005D3A4A">
      <w:pPr>
        <w:pStyle w:val="DefaultParagraph"/>
        <w:autoSpaceDE w:val="0"/>
        <w:spacing w:line="360" w:lineRule="auto"/>
        <w:rPr>
          <w:rFonts w:eastAsia="宋体"/>
          <w:bCs/>
          <w:color w:val="FF0000"/>
          <w:szCs w:val="21"/>
        </w:rPr>
      </w:pPr>
      <w:r w:rsidRPr="008165CA">
        <w:rPr>
          <w:rFonts w:eastAsia="宋体"/>
          <w:bCs/>
          <w:color w:val="FF0000"/>
          <w:szCs w:val="21"/>
        </w:rPr>
        <w:t>（</w:t>
      </w:r>
      <w:r w:rsidRPr="008165CA">
        <w:rPr>
          <w:rFonts w:eastAsia="宋体"/>
          <w:bCs/>
          <w:color w:val="FF0000"/>
          <w:szCs w:val="21"/>
        </w:rPr>
        <w:t>3</w:t>
      </w:r>
      <w:r w:rsidRPr="008165CA">
        <w:rPr>
          <w:rFonts w:eastAsia="宋体"/>
          <w:bCs/>
          <w:color w:val="FF0000"/>
          <w:szCs w:val="21"/>
        </w:rPr>
        <w:t>）音色是由发声体本身决定的，不同的发声体，其音调和响度可能相同，但音色一般不同；接听电话时，一般能够知道对方是熟人还是陌生人，判断的主要依据就是声音的音色不同。</w:t>
      </w:r>
    </w:p>
    <w:p w:rsidR="005D3A4A" w:rsidRPr="008165CA" w:rsidRDefault="005D3A4A" w:rsidP="005D3A4A">
      <w:pPr>
        <w:pStyle w:val="DefaultParagraph"/>
        <w:autoSpaceDE w:val="0"/>
        <w:spacing w:line="360" w:lineRule="auto"/>
        <w:rPr>
          <w:rFonts w:eastAsia="宋体"/>
          <w:bCs/>
          <w:color w:val="FF0000"/>
          <w:szCs w:val="21"/>
        </w:rPr>
      </w:pPr>
      <w:r w:rsidRPr="008165CA">
        <w:rPr>
          <w:rFonts w:eastAsia="宋体"/>
          <w:bCs/>
          <w:color w:val="FF0000"/>
          <w:szCs w:val="21"/>
        </w:rPr>
        <w:t>故答案为：电磁波；响度；音色。</w:t>
      </w:r>
    </w:p>
    <w:p w:rsidR="005D3A4A" w:rsidRPr="008165CA" w:rsidRDefault="005D3A4A" w:rsidP="005D3A4A">
      <w:pPr>
        <w:pStyle w:val="a7"/>
        <w:spacing w:before="107" w:line="360" w:lineRule="auto"/>
        <w:rPr>
          <w:rFonts w:ascii="Times New Roman" w:hAnsi="Times New Roman" w:cs="Times New Roman"/>
        </w:rPr>
      </w:pPr>
      <w:r w:rsidRPr="008165CA">
        <w:rPr>
          <w:rFonts w:ascii="Times New Roman" w:hAnsi="Times New Roman" w:cs="Times New Roman"/>
        </w:rPr>
        <w:t>27.</w:t>
      </w:r>
      <w:r w:rsidRPr="008165CA">
        <w:rPr>
          <w:rFonts w:ascii="Times New Roman" w:hAnsi="Times New Roman" w:cs="Times New Roman"/>
          <w:spacing w:val="-3"/>
        </w:rPr>
        <w:t>北</w:t>
      </w:r>
      <w:r w:rsidRPr="008165CA">
        <w:rPr>
          <w:rFonts w:ascii="Times New Roman" w:hAnsi="Times New Roman" w:cs="Times New Roman"/>
        </w:rPr>
        <w:t>斗</w:t>
      </w:r>
      <w:r w:rsidRPr="008165CA">
        <w:rPr>
          <w:rFonts w:ascii="Times New Roman" w:hAnsi="Times New Roman" w:cs="Times New Roman"/>
          <w:spacing w:val="-3"/>
        </w:rPr>
        <w:t>卫</w:t>
      </w:r>
      <w:r w:rsidRPr="008165CA">
        <w:rPr>
          <w:rFonts w:ascii="Times New Roman" w:hAnsi="Times New Roman" w:cs="Times New Roman"/>
        </w:rPr>
        <w:t>星</w:t>
      </w:r>
      <w:r w:rsidRPr="008165CA">
        <w:rPr>
          <w:rFonts w:ascii="Times New Roman" w:hAnsi="Times New Roman" w:cs="Times New Roman"/>
          <w:spacing w:val="-3"/>
        </w:rPr>
        <w:t>导</w:t>
      </w:r>
      <w:r w:rsidRPr="008165CA">
        <w:rPr>
          <w:rFonts w:ascii="Times New Roman" w:hAnsi="Times New Roman" w:cs="Times New Roman"/>
        </w:rPr>
        <w:t>航</w:t>
      </w:r>
      <w:r w:rsidRPr="008165CA">
        <w:rPr>
          <w:rFonts w:ascii="Times New Roman" w:hAnsi="Times New Roman" w:cs="Times New Roman"/>
          <w:spacing w:val="-3"/>
        </w:rPr>
        <w:t>系</w:t>
      </w:r>
      <w:r w:rsidRPr="008165CA">
        <w:rPr>
          <w:rFonts w:ascii="Times New Roman" w:hAnsi="Times New Roman" w:cs="Times New Roman"/>
        </w:rPr>
        <w:t>统</w:t>
      </w:r>
      <w:r w:rsidRPr="008165CA">
        <w:rPr>
          <w:rFonts w:ascii="Times New Roman" w:hAnsi="Times New Roman" w:cs="Times New Roman"/>
          <w:spacing w:val="-3"/>
        </w:rPr>
        <w:t>是中</w:t>
      </w:r>
      <w:r w:rsidRPr="008165CA">
        <w:rPr>
          <w:rFonts w:ascii="Times New Roman" w:hAnsi="Times New Roman" w:cs="Times New Roman"/>
        </w:rPr>
        <w:t>国自</w:t>
      </w:r>
      <w:r w:rsidRPr="008165CA">
        <w:rPr>
          <w:rFonts w:ascii="Times New Roman" w:hAnsi="Times New Roman" w:cs="Times New Roman"/>
          <w:spacing w:val="-3"/>
        </w:rPr>
        <w:t>行</w:t>
      </w:r>
      <w:r w:rsidRPr="008165CA">
        <w:rPr>
          <w:rFonts w:ascii="Times New Roman" w:hAnsi="Times New Roman" w:cs="Times New Roman"/>
        </w:rPr>
        <w:t>研</w:t>
      </w:r>
      <w:r w:rsidRPr="008165CA">
        <w:rPr>
          <w:rFonts w:ascii="Times New Roman" w:hAnsi="Times New Roman" w:cs="Times New Roman"/>
          <w:spacing w:val="-3"/>
        </w:rPr>
        <w:t>制</w:t>
      </w:r>
      <w:r w:rsidRPr="008165CA">
        <w:rPr>
          <w:rFonts w:ascii="Times New Roman" w:hAnsi="Times New Roman" w:cs="Times New Roman"/>
        </w:rPr>
        <w:t>的</w:t>
      </w:r>
      <w:r w:rsidRPr="008165CA">
        <w:rPr>
          <w:rFonts w:ascii="Times New Roman" w:hAnsi="Times New Roman" w:cs="Times New Roman"/>
          <w:spacing w:val="-3"/>
        </w:rPr>
        <w:t>全</w:t>
      </w:r>
      <w:r w:rsidRPr="008165CA">
        <w:rPr>
          <w:rFonts w:ascii="Times New Roman" w:hAnsi="Times New Roman" w:cs="Times New Roman"/>
        </w:rPr>
        <w:t>球</w:t>
      </w:r>
      <w:r w:rsidRPr="008165CA">
        <w:rPr>
          <w:rFonts w:ascii="Times New Roman" w:hAnsi="Times New Roman" w:cs="Times New Roman"/>
          <w:spacing w:val="-3"/>
        </w:rPr>
        <w:t>卫</w:t>
      </w:r>
      <w:r w:rsidRPr="008165CA">
        <w:rPr>
          <w:rFonts w:ascii="Times New Roman" w:hAnsi="Times New Roman" w:cs="Times New Roman"/>
        </w:rPr>
        <w:t>星</w:t>
      </w:r>
      <w:r w:rsidRPr="008165CA">
        <w:rPr>
          <w:rFonts w:ascii="Times New Roman" w:hAnsi="Times New Roman" w:cs="Times New Roman"/>
          <w:spacing w:val="-3"/>
        </w:rPr>
        <w:t>导</w:t>
      </w:r>
      <w:r w:rsidRPr="008165CA">
        <w:rPr>
          <w:rFonts w:ascii="Times New Roman" w:hAnsi="Times New Roman" w:cs="Times New Roman"/>
        </w:rPr>
        <w:t>航系</w:t>
      </w:r>
      <w:r w:rsidRPr="008165CA">
        <w:rPr>
          <w:rFonts w:ascii="Times New Roman" w:hAnsi="Times New Roman" w:cs="Times New Roman"/>
          <w:spacing w:val="-3"/>
        </w:rPr>
        <w:t>统</w:t>
      </w:r>
      <w:r w:rsidRPr="008165CA">
        <w:rPr>
          <w:rFonts w:ascii="Times New Roman" w:hAnsi="Times New Roman" w:cs="Times New Roman"/>
          <w:spacing w:val="-46"/>
        </w:rPr>
        <w:t>，</w:t>
      </w:r>
      <w:r w:rsidRPr="008165CA">
        <w:rPr>
          <w:rFonts w:ascii="Times New Roman" w:hAnsi="Times New Roman" w:cs="Times New Roman"/>
        </w:rPr>
        <w:t>具</w:t>
      </w:r>
      <w:r w:rsidRPr="008165CA">
        <w:rPr>
          <w:rFonts w:ascii="Times New Roman" w:hAnsi="Times New Roman" w:cs="Times New Roman"/>
          <w:spacing w:val="-3"/>
        </w:rPr>
        <w:t>有</w:t>
      </w:r>
      <w:r w:rsidRPr="008165CA">
        <w:rPr>
          <w:rFonts w:ascii="Times New Roman" w:hAnsi="Times New Roman" w:cs="Times New Roman"/>
        </w:rPr>
        <w:t>定</w:t>
      </w:r>
      <w:r w:rsidRPr="008165CA">
        <w:rPr>
          <w:rFonts w:ascii="Times New Roman" w:hAnsi="Times New Roman" w:cs="Times New Roman"/>
          <w:spacing w:val="-3"/>
        </w:rPr>
        <w:t>位</w:t>
      </w:r>
      <w:r w:rsidRPr="008165CA">
        <w:rPr>
          <w:rFonts w:ascii="Times New Roman" w:hAnsi="Times New Roman" w:cs="Times New Roman"/>
          <w:spacing w:val="-44"/>
        </w:rPr>
        <w:t>、</w:t>
      </w:r>
      <w:r w:rsidRPr="008165CA">
        <w:rPr>
          <w:rFonts w:ascii="Times New Roman" w:hAnsi="Times New Roman" w:cs="Times New Roman"/>
          <w:spacing w:val="-3"/>
        </w:rPr>
        <w:t>导</w:t>
      </w:r>
      <w:r w:rsidRPr="008165CA">
        <w:rPr>
          <w:rFonts w:ascii="Times New Roman" w:hAnsi="Times New Roman" w:cs="Times New Roman"/>
        </w:rPr>
        <w:t>航</w:t>
      </w:r>
      <w:r w:rsidRPr="008165CA">
        <w:rPr>
          <w:rFonts w:ascii="Times New Roman" w:hAnsi="Times New Roman" w:cs="Times New Roman"/>
          <w:spacing w:val="-3"/>
        </w:rPr>
        <w:t>和</w:t>
      </w:r>
      <w:r w:rsidRPr="008165CA">
        <w:rPr>
          <w:rFonts w:ascii="Times New Roman" w:hAnsi="Times New Roman" w:cs="Times New Roman"/>
        </w:rPr>
        <w:t>通讯</w:t>
      </w:r>
      <w:r w:rsidRPr="008165CA">
        <w:rPr>
          <w:rFonts w:ascii="Times New Roman" w:hAnsi="Times New Roman" w:cs="Times New Roman"/>
          <w:spacing w:val="-3"/>
        </w:rPr>
        <w:t>等</w:t>
      </w:r>
      <w:r w:rsidRPr="008165CA">
        <w:rPr>
          <w:rFonts w:ascii="Times New Roman" w:hAnsi="Times New Roman" w:cs="Times New Roman"/>
        </w:rPr>
        <w:t>功</w:t>
      </w:r>
      <w:r w:rsidRPr="008165CA">
        <w:rPr>
          <w:rFonts w:ascii="Times New Roman" w:hAnsi="Times New Roman" w:cs="Times New Roman"/>
          <w:spacing w:val="-3"/>
        </w:rPr>
        <w:t>能</w:t>
      </w:r>
      <w:r w:rsidRPr="008165CA">
        <w:rPr>
          <w:rFonts w:ascii="Times New Roman" w:hAnsi="Times New Roman" w:cs="Times New Roman"/>
        </w:rPr>
        <w:t>。</w:t>
      </w:r>
      <w:r w:rsidRPr="008165CA">
        <w:rPr>
          <w:rFonts w:ascii="Times New Roman" w:hAnsi="Times New Roman" w:cs="Times New Roman"/>
        </w:rPr>
        <w:t xml:space="preserve"> </w:t>
      </w:r>
      <w:r w:rsidRPr="008165CA">
        <w:rPr>
          <w:rFonts w:ascii="Times New Roman" w:hAnsi="Times New Roman" w:cs="Times New Roman"/>
        </w:rPr>
        <w:t>北斗</w:t>
      </w:r>
      <w:r w:rsidRPr="008165CA">
        <w:rPr>
          <w:rFonts w:ascii="Times New Roman" w:hAnsi="Times New Roman" w:cs="Times New Roman"/>
          <w:spacing w:val="-3"/>
        </w:rPr>
        <w:t>卫</w:t>
      </w:r>
      <w:r w:rsidRPr="008165CA">
        <w:rPr>
          <w:rFonts w:ascii="Times New Roman" w:hAnsi="Times New Roman" w:cs="Times New Roman"/>
        </w:rPr>
        <w:t>星</w:t>
      </w:r>
      <w:r w:rsidRPr="008165CA">
        <w:rPr>
          <w:rFonts w:ascii="Times New Roman" w:hAnsi="Times New Roman" w:cs="Times New Roman"/>
          <w:spacing w:val="-3"/>
        </w:rPr>
        <w:t>导</w:t>
      </w:r>
      <w:r w:rsidRPr="008165CA">
        <w:rPr>
          <w:rFonts w:ascii="Times New Roman" w:hAnsi="Times New Roman" w:cs="Times New Roman"/>
        </w:rPr>
        <w:t>航</w:t>
      </w:r>
      <w:r w:rsidRPr="008165CA">
        <w:rPr>
          <w:rFonts w:ascii="Times New Roman" w:hAnsi="Times New Roman" w:cs="Times New Roman"/>
          <w:spacing w:val="-3"/>
        </w:rPr>
        <w:t>系</w:t>
      </w:r>
      <w:r w:rsidRPr="008165CA">
        <w:rPr>
          <w:rFonts w:ascii="Times New Roman" w:hAnsi="Times New Roman" w:cs="Times New Roman"/>
          <w:spacing w:val="-1"/>
        </w:rPr>
        <w:t>统</w:t>
      </w:r>
      <w:r w:rsidRPr="008165CA">
        <w:rPr>
          <w:rFonts w:ascii="Times New Roman" w:hAnsi="Times New Roman" w:cs="Times New Roman"/>
          <w:spacing w:val="-3"/>
        </w:rPr>
        <w:t>利</w:t>
      </w:r>
      <w:r w:rsidRPr="008165CA">
        <w:rPr>
          <w:rFonts w:ascii="Times New Roman" w:hAnsi="Times New Roman" w:cs="Times New Roman"/>
        </w:rPr>
        <w:t>用</w:t>
      </w:r>
      <w:r w:rsidRPr="008165CA">
        <w:rPr>
          <w:rFonts w:ascii="Times New Roman" w:hAnsi="Times New Roman" w:cs="Times New Roman"/>
          <w:u w:val="single" w:color="000000"/>
        </w:rPr>
        <w:tab/>
      </w:r>
      <w:r w:rsidRPr="008165CA">
        <w:rPr>
          <w:rFonts w:ascii="Times New Roman" w:hAnsi="Times New Roman" w:cs="Times New Roman"/>
          <w:spacing w:val="-3"/>
        </w:rPr>
        <w:t>传</w:t>
      </w:r>
      <w:r w:rsidRPr="008165CA">
        <w:rPr>
          <w:rFonts w:ascii="Times New Roman" w:hAnsi="Times New Roman" w:cs="Times New Roman"/>
        </w:rPr>
        <w:t>递</w:t>
      </w:r>
      <w:r w:rsidRPr="008165CA">
        <w:rPr>
          <w:rFonts w:ascii="Times New Roman" w:hAnsi="Times New Roman" w:cs="Times New Roman"/>
          <w:spacing w:val="-3"/>
        </w:rPr>
        <w:t>信</w:t>
      </w:r>
      <w:r w:rsidRPr="008165CA">
        <w:rPr>
          <w:rFonts w:ascii="Times New Roman" w:hAnsi="Times New Roman" w:cs="Times New Roman"/>
        </w:rPr>
        <w:t>息</w:t>
      </w:r>
      <w:r w:rsidRPr="008165CA">
        <w:rPr>
          <w:rFonts w:ascii="Times New Roman" w:hAnsi="Times New Roman" w:cs="Times New Roman"/>
          <w:spacing w:val="-60"/>
        </w:rPr>
        <w:t>，</w:t>
      </w:r>
      <w:r w:rsidRPr="008165CA">
        <w:rPr>
          <w:rFonts w:ascii="Times New Roman" w:hAnsi="Times New Roman" w:cs="Times New Roman"/>
          <w:spacing w:val="-3"/>
        </w:rPr>
        <w:t>这</w:t>
      </w:r>
      <w:r w:rsidRPr="008165CA">
        <w:rPr>
          <w:rFonts w:ascii="Times New Roman" w:hAnsi="Times New Roman" w:cs="Times New Roman"/>
        </w:rPr>
        <w:t>种</w:t>
      </w:r>
      <w:r w:rsidRPr="008165CA">
        <w:rPr>
          <w:rFonts w:ascii="Times New Roman" w:hAnsi="Times New Roman" w:cs="Times New Roman"/>
          <w:spacing w:val="-3"/>
        </w:rPr>
        <w:t>信</w:t>
      </w:r>
      <w:r w:rsidRPr="008165CA">
        <w:rPr>
          <w:rFonts w:ascii="Times New Roman" w:hAnsi="Times New Roman" w:cs="Times New Roman"/>
        </w:rPr>
        <w:t>号</w:t>
      </w:r>
      <w:r w:rsidRPr="008165CA">
        <w:rPr>
          <w:rFonts w:ascii="Times New Roman" w:hAnsi="Times New Roman" w:cs="Times New Roman"/>
          <w:u w:val="single" w:color="000000"/>
        </w:rPr>
        <w:tab/>
      </w:r>
      <w:r w:rsidRPr="008165CA">
        <w:rPr>
          <w:rFonts w:ascii="Times New Roman" w:hAnsi="Times New Roman" w:cs="Times New Roman"/>
          <w:spacing w:val="-3"/>
          <w:u w:val="single" w:color="000000"/>
        </w:rPr>
        <w:t>（</w:t>
      </w:r>
      <w:r w:rsidRPr="008165CA">
        <w:rPr>
          <w:rFonts w:ascii="Times New Roman" w:hAnsi="Times New Roman" w:cs="Times New Roman"/>
        </w:rPr>
        <w:t>选</w:t>
      </w:r>
      <w:r w:rsidRPr="008165CA">
        <w:rPr>
          <w:rFonts w:ascii="Times New Roman" w:hAnsi="Times New Roman" w:cs="Times New Roman"/>
          <w:spacing w:val="-60"/>
        </w:rPr>
        <w:t>填</w:t>
      </w:r>
      <w:r w:rsidRPr="008165CA">
        <w:rPr>
          <w:rFonts w:ascii="Times New Roman" w:hAnsi="Times New Roman" w:cs="Times New Roman"/>
          <w:spacing w:val="-3"/>
        </w:rPr>
        <w:t>“</w:t>
      </w:r>
      <w:r w:rsidRPr="008165CA">
        <w:rPr>
          <w:rFonts w:ascii="Times New Roman" w:hAnsi="Times New Roman" w:cs="Times New Roman"/>
        </w:rPr>
        <w:t>能</w:t>
      </w:r>
      <w:r w:rsidRPr="008165CA">
        <w:rPr>
          <w:rFonts w:ascii="Times New Roman" w:hAnsi="Times New Roman" w:cs="Times New Roman"/>
          <w:spacing w:val="-63"/>
        </w:rPr>
        <w:t>”</w:t>
      </w:r>
      <w:r w:rsidRPr="008165CA">
        <w:rPr>
          <w:rFonts w:ascii="Times New Roman" w:hAnsi="Times New Roman" w:cs="Times New Roman"/>
          <w:spacing w:val="-60"/>
        </w:rPr>
        <w:t>或</w:t>
      </w:r>
      <w:r w:rsidRPr="008165CA">
        <w:rPr>
          <w:rFonts w:ascii="Times New Roman" w:hAnsi="Times New Roman" w:cs="Times New Roman"/>
        </w:rPr>
        <w:t>“</w:t>
      </w:r>
      <w:r w:rsidRPr="008165CA">
        <w:rPr>
          <w:rFonts w:ascii="Times New Roman" w:hAnsi="Times New Roman" w:cs="Times New Roman"/>
          <w:spacing w:val="-3"/>
        </w:rPr>
        <w:t>不</w:t>
      </w:r>
      <w:r w:rsidRPr="008165CA">
        <w:rPr>
          <w:rFonts w:ascii="Times New Roman" w:hAnsi="Times New Roman" w:cs="Times New Roman"/>
        </w:rPr>
        <w:t>能</w:t>
      </w:r>
      <w:r w:rsidRPr="008165CA">
        <w:rPr>
          <w:rFonts w:ascii="Times New Roman" w:hAnsi="Times New Roman" w:cs="Times New Roman"/>
          <w:spacing w:val="-106"/>
        </w:rPr>
        <w:t>”</w:t>
      </w:r>
      <w:r w:rsidRPr="008165CA">
        <w:rPr>
          <w:rFonts w:ascii="Times New Roman" w:hAnsi="Times New Roman" w:cs="Times New Roman"/>
        </w:rPr>
        <w:t>）</w:t>
      </w:r>
      <w:r w:rsidRPr="008165CA">
        <w:rPr>
          <w:rFonts w:ascii="Times New Roman" w:hAnsi="Times New Roman" w:cs="Times New Roman"/>
          <w:spacing w:val="-1"/>
        </w:rPr>
        <w:t>在真空中传播。</w:t>
      </w:r>
    </w:p>
    <w:p w:rsidR="005D3A4A" w:rsidRPr="008165CA" w:rsidRDefault="005D3A4A" w:rsidP="005D3A4A">
      <w:pPr>
        <w:autoSpaceDE w:val="0"/>
        <w:spacing w:line="360" w:lineRule="auto"/>
        <w:rPr>
          <w:szCs w:val="21"/>
        </w:rPr>
      </w:pPr>
      <w:r w:rsidRPr="008165CA">
        <w:rPr>
          <w:bCs/>
          <w:color w:val="FF0000"/>
          <w:szCs w:val="21"/>
        </w:rPr>
        <w:t>【答案】电磁波；能。</w:t>
      </w:r>
    </w:p>
    <w:p w:rsidR="005D3A4A" w:rsidRPr="008165CA" w:rsidRDefault="005D3A4A" w:rsidP="005D3A4A">
      <w:pPr>
        <w:autoSpaceDE w:val="0"/>
        <w:spacing w:line="360" w:lineRule="auto"/>
        <w:rPr>
          <w:bCs/>
          <w:color w:val="FF0000"/>
          <w:szCs w:val="21"/>
        </w:rPr>
      </w:pPr>
      <w:r w:rsidRPr="008165CA">
        <w:rPr>
          <w:bCs/>
          <w:color w:val="FF0000"/>
          <w:szCs w:val="21"/>
        </w:rPr>
        <w:t>【解析】我国自行研制的北斗卫星导航系统具有定位、导航和通信等功能，它传递信息是利用电磁波传递信息的；电磁波可以在真空中传播。</w:t>
      </w:r>
    </w:p>
    <w:p w:rsidR="005D3A4A" w:rsidRPr="008165CA" w:rsidRDefault="005D3A4A" w:rsidP="005D3A4A">
      <w:pPr>
        <w:autoSpaceDE w:val="0"/>
        <w:spacing w:line="360" w:lineRule="auto"/>
        <w:rPr>
          <w:szCs w:val="21"/>
        </w:rPr>
      </w:pPr>
      <w:r w:rsidRPr="008165CA">
        <w:rPr>
          <w:bCs/>
          <w:color w:val="FF0000"/>
          <w:szCs w:val="21"/>
        </w:rPr>
        <w:t>故答案为：电磁波；能。</w:t>
      </w:r>
    </w:p>
    <w:p w:rsidR="005D3A4A" w:rsidRPr="008165CA" w:rsidRDefault="005D3A4A" w:rsidP="005D3A4A">
      <w:pPr>
        <w:pStyle w:val="a7"/>
        <w:spacing w:before="107" w:line="360" w:lineRule="auto"/>
        <w:rPr>
          <w:rFonts w:ascii="Times New Roman" w:hAnsi="Times New Roman" w:cs="Times New Roman"/>
        </w:rPr>
      </w:pPr>
      <w:r w:rsidRPr="008165CA">
        <w:rPr>
          <w:rFonts w:ascii="Times New Roman" w:hAnsi="Times New Roman" w:cs="Times New Roman"/>
        </w:rPr>
        <w:t>28.</w:t>
      </w:r>
      <w:r w:rsidRPr="008165CA">
        <w:rPr>
          <w:rFonts w:ascii="Times New Roman" w:hAnsi="Times New Roman" w:cs="Times New Roman"/>
        </w:rPr>
        <w:t>汽车已经广泛进入家庭。四冲程汽油机的</w:t>
      </w:r>
      <w:r w:rsidRPr="008165CA">
        <w:rPr>
          <w:rFonts w:ascii="Times New Roman" w:hAnsi="Times New Roman" w:cs="Times New Roman"/>
          <w:u w:val="single"/>
        </w:rPr>
        <w:t xml:space="preserve">    </w:t>
      </w:r>
      <w:r w:rsidRPr="008165CA">
        <w:rPr>
          <w:rFonts w:ascii="Times New Roman" w:hAnsi="Times New Roman" w:cs="Times New Roman"/>
        </w:rPr>
        <w:t>冲程将内能转化为机械能，使汽车获得前进的动力。汽车导航仪与卫星之间是通过</w:t>
      </w:r>
      <w:r w:rsidRPr="008165CA">
        <w:rPr>
          <w:rFonts w:ascii="Times New Roman" w:hAnsi="Times New Roman" w:cs="Times New Roman"/>
          <w:u w:val="single"/>
        </w:rPr>
        <w:t xml:space="preserve">      </w:t>
      </w:r>
      <w:r w:rsidRPr="008165CA">
        <w:rPr>
          <w:rFonts w:ascii="Times New Roman" w:hAnsi="Times New Roman" w:cs="Times New Roman"/>
        </w:rPr>
        <w:t>来传递信息的。</w:t>
      </w:r>
    </w:p>
    <w:p w:rsidR="005D3A4A" w:rsidRPr="008165CA" w:rsidRDefault="005D3A4A" w:rsidP="005D3A4A">
      <w:pPr>
        <w:autoSpaceDE w:val="0"/>
        <w:spacing w:line="360" w:lineRule="auto"/>
        <w:rPr>
          <w:bCs/>
          <w:color w:val="FF0000"/>
          <w:szCs w:val="21"/>
        </w:rPr>
      </w:pPr>
      <w:r w:rsidRPr="008165CA">
        <w:rPr>
          <w:bCs/>
          <w:color w:val="FF0000"/>
          <w:szCs w:val="21"/>
        </w:rPr>
        <w:lastRenderedPageBreak/>
        <w:t>【答案】做功；电磁波。</w:t>
      </w:r>
    </w:p>
    <w:p w:rsidR="005D3A4A" w:rsidRPr="008165CA" w:rsidRDefault="005D3A4A" w:rsidP="005D3A4A">
      <w:pPr>
        <w:autoSpaceDE w:val="0"/>
        <w:spacing w:line="360" w:lineRule="auto"/>
        <w:rPr>
          <w:bCs/>
          <w:color w:val="FF0000"/>
          <w:szCs w:val="21"/>
        </w:rPr>
      </w:pPr>
      <w:r w:rsidRPr="008165CA">
        <w:rPr>
          <w:bCs/>
          <w:color w:val="FF0000"/>
          <w:szCs w:val="21"/>
        </w:rPr>
        <w:t>【解析】（</w:t>
      </w:r>
      <w:r w:rsidRPr="008165CA">
        <w:rPr>
          <w:bCs/>
          <w:color w:val="FF0000"/>
          <w:szCs w:val="21"/>
        </w:rPr>
        <w:t>1</w:t>
      </w:r>
      <w:r w:rsidRPr="008165CA">
        <w:rPr>
          <w:bCs/>
          <w:color w:val="FF0000"/>
          <w:szCs w:val="21"/>
        </w:rPr>
        <w:t>）在汽油机的四个冲程中，做功冲程高温高压的燃气对活塞做功，将内能转化为机械能；</w:t>
      </w:r>
    </w:p>
    <w:p w:rsidR="005D3A4A" w:rsidRPr="008165CA" w:rsidRDefault="005D3A4A" w:rsidP="005D3A4A">
      <w:pPr>
        <w:autoSpaceDE w:val="0"/>
        <w:spacing w:line="360" w:lineRule="auto"/>
        <w:rPr>
          <w:bCs/>
          <w:color w:val="FF0000"/>
          <w:szCs w:val="21"/>
        </w:rPr>
      </w:pPr>
      <w:r w:rsidRPr="008165CA">
        <w:rPr>
          <w:bCs/>
          <w:color w:val="FF0000"/>
          <w:szCs w:val="21"/>
        </w:rPr>
        <w:t>（</w:t>
      </w:r>
      <w:r w:rsidRPr="008165CA">
        <w:rPr>
          <w:bCs/>
          <w:color w:val="FF0000"/>
          <w:szCs w:val="21"/>
        </w:rPr>
        <w:t>2</w:t>
      </w:r>
      <w:r w:rsidRPr="008165CA">
        <w:rPr>
          <w:bCs/>
          <w:color w:val="FF0000"/>
          <w:szCs w:val="21"/>
        </w:rPr>
        <w:t>）汽车导航仪与卫星之间是通过电磁波来传递信息的．</w:t>
      </w:r>
    </w:p>
    <w:p w:rsidR="005D3A4A" w:rsidRPr="008165CA" w:rsidRDefault="005D3A4A" w:rsidP="005D3A4A">
      <w:pPr>
        <w:autoSpaceDE w:val="0"/>
        <w:spacing w:line="360" w:lineRule="auto"/>
        <w:rPr>
          <w:bCs/>
          <w:color w:val="FF0000"/>
          <w:szCs w:val="21"/>
        </w:rPr>
      </w:pPr>
      <w:r w:rsidRPr="008165CA">
        <w:rPr>
          <w:bCs/>
          <w:color w:val="FF0000"/>
          <w:szCs w:val="21"/>
        </w:rPr>
        <w:t>故答案为：做功；电磁波。</w:t>
      </w:r>
    </w:p>
    <w:p w:rsidR="005D3A4A" w:rsidRPr="008165CA" w:rsidRDefault="005D3A4A" w:rsidP="005D3A4A">
      <w:pPr>
        <w:pStyle w:val="a7"/>
        <w:spacing w:before="107" w:line="360" w:lineRule="auto"/>
        <w:rPr>
          <w:rFonts w:ascii="Times New Roman" w:hAnsi="Times New Roman" w:cs="Times New Roman"/>
        </w:rPr>
      </w:pPr>
      <w:r w:rsidRPr="008165CA">
        <w:rPr>
          <w:rFonts w:ascii="Times New Roman" w:hAnsi="Times New Roman" w:cs="Times New Roman"/>
        </w:rPr>
        <w:t>29.</w:t>
      </w:r>
      <w:r w:rsidRPr="008165CA">
        <w:rPr>
          <w:rFonts w:ascii="Times New Roman" w:hAnsi="Times New Roman" w:cs="Times New Roman"/>
        </w:rPr>
        <w:t>俗话说：</w:t>
      </w:r>
      <w:r w:rsidRPr="008165CA">
        <w:rPr>
          <w:rFonts w:ascii="Times New Roman" w:hAnsi="Times New Roman" w:cs="Times New Roman"/>
        </w:rPr>
        <w:t>“</w:t>
      </w:r>
      <w:r w:rsidRPr="008165CA">
        <w:rPr>
          <w:rFonts w:ascii="Times New Roman" w:hAnsi="Times New Roman" w:cs="Times New Roman"/>
        </w:rPr>
        <w:t>近朱者赤，近墨者黑</w:t>
      </w:r>
      <w:r w:rsidRPr="008165CA">
        <w:rPr>
          <w:rFonts w:ascii="Times New Roman" w:hAnsi="Times New Roman" w:cs="Times New Roman"/>
        </w:rPr>
        <w:t>”</w:t>
      </w:r>
      <w:r w:rsidRPr="008165CA">
        <w:rPr>
          <w:rFonts w:ascii="Times New Roman" w:hAnsi="Times New Roman" w:cs="Times New Roman"/>
        </w:rPr>
        <w:t>，从物理学的角度说这是一种</w:t>
      </w:r>
      <w:r w:rsidRPr="008165CA">
        <w:rPr>
          <w:rFonts w:ascii="Times New Roman" w:hAnsi="Times New Roman" w:cs="Times New Roman"/>
          <w:u w:val="single"/>
        </w:rPr>
        <w:t xml:space="preserve">      </w:t>
      </w:r>
      <w:r w:rsidRPr="008165CA">
        <w:rPr>
          <w:rFonts w:ascii="Times New Roman" w:hAnsi="Times New Roman" w:cs="Times New Roman"/>
        </w:rPr>
        <w:t>现象。</w:t>
      </w:r>
      <w:r w:rsidRPr="008165CA">
        <w:rPr>
          <w:rFonts w:ascii="Times New Roman" w:hAnsi="Times New Roman" w:cs="Times New Roman"/>
        </w:rPr>
        <w:t>“</w:t>
      </w:r>
      <w:r w:rsidRPr="008165CA">
        <w:rPr>
          <w:rFonts w:ascii="Times New Roman" w:hAnsi="Times New Roman" w:cs="Times New Roman"/>
        </w:rPr>
        <w:t>天舟一号</w:t>
      </w:r>
      <w:r w:rsidRPr="008165CA">
        <w:rPr>
          <w:rFonts w:ascii="Times New Roman" w:hAnsi="Times New Roman" w:cs="Times New Roman"/>
        </w:rPr>
        <w:t>”</w:t>
      </w:r>
      <w:r w:rsidRPr="008165CA">
        <w:rPr>
          <w:rFonts w:ascii="Times New Roman" w:hAnsi="Times New Roman" w:cs="Times New Roman"/>
        </w:rPr>
        <w:t>发射后，应进行多次变轨，地面的变轨指令是通过</w:t>
      </w:r>
      <w:r w:rsidRPr="008165CA">
        <w:rPr>
          <w:rFonts w:ascii="Times New Roman" w:hAnsi="Times New Roman" w:cs="Times New Roman"/>
          <w:u w:val="single"/>
        </w:rPr>
        <w:t xml:space="preserve">       </w:t>
      </w:r>
      <w:r w:rsidRPr="008165CA">
        <w:rPr>
          <w:rFonts w:ascii="Times New Roman" w:hAnsi="Times New Roman" w:cs="Times New Roman"/>
        </w:rPr>
        <w:t>传递的。</w:t>
      </w:r>
    </w:p>
    <w:p w:rsidR="005D3A4A" w:rsidRPr="008165CA" w:rsidRDefault="005D3A4A" w:rsidP="005D3A4A">
      <w:pPr>
        <w:autoSpaceDE w:val="0"/>
        <w:spacing w:line="360" w:lineRule="auto"/>
        <w:jc w:val="center"/>
        <w:textAlignment w:val="center"/>
        <w:rPr>
          <w:szCs w:val="21"/>
        </w:rPr>
      </w:pPr>
      <w:r>
        <w:rPr>
          <w:noProof/>
          <w:szCs w:val="21"/>
        </w:rPr>
        <w:drawing>
          <wp:inline distT="0" distB="0" distL="0" distR="0">
            <wp:extent cx="1438275" cy="1104900"/>
            <wp:effectExtent l="0" t="0" r="9525"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题试卷、教案、课件、教学论文、素材等各类教学资源库下载，还有大量丰富的教学资讯！"/>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438275" cy="1104900"/>
                    </a:xfrm>
                    <a:prstGeom prst="rect">
                      <a:avLst/>
                    </a:prstGeom>
                    <a:noFill/>
                    <a:ln>
                      <a:noFill/>
                    </a:ln>
                  </pic:spPr>
                </pic:pic>
              </a:graphicData>
            </a:graphic>
          </wp:inline>
        </w:drawing>
      </w:r>
      <w:r w:rsidRPr="008165CA">
        <w:rPr>
          <w:szCs w:val="21"/>
        </w:rPr>
        <w:t xml:space="preserve"> </w:t>
      </w:r>
    </w:p>
    <w:p w:rsidR="005D3A4A" w:rsidRPr="008165CA" w:rsidRDefault="005D3A4A" w:rsidP="005D3A4A">
      <w:pPr>
        <w:autoSpaceDE w:val="0"/>
        <w:spacing w:line="360" w:lineRule="auto"/>
        <w:rPr>
          <w:bCs/>
          <w:color w:val="FF0000"/>
          <w:szCs w:val="21"/>
        </w:rPr>
      </w:pPr>
      <w:r w:rsidRPr="008165CA">
        <w:rPr>
          <w:bCs/>
          <w:color w:val="FF0000"/>
          <w:szCs w:val="21"/>
        </w:rPr>
        <w:t>【答案】扩散；电磁波。</w:t>
      </w:r>
    </w:p>
    <w:p w:rsidR="005D3A4A" w:rsidRPr="008165CA" w:rsidRDefault="005D3A4A" w:rsidP="005D3A4A">
      <w:pPr>
        <w:autoSpaceDE w:val="0"/>
        <w:spacing w:line="360" w:lineRule="auto"/>
        <w:rPr>
          <w:bCs/>
          <w:color w:val="FF0000"/>
          <w:szCs w:val="21"/>
        </w:rPr>
      </w:pPr>
      <w:r w:rsidRPr="008165CA">
        <w:rPr>
          <w:bCs/>
          <w:color w:val="FF0000"/>
          <w:szCs w:val="21"/>
        </w:rPr>
        <w:t>【解析】俗话说：</w:t>
      </w:r>
      <w:r w:rsidRPr="008165CA">
        <w:rPr>
          <w:bCs/>
          <w:color w:val="FF0000"/>
          <w:szCs w:val="21"/>
        </w:rPr>
        <w:t>“</w:t>
      </w:r>
      <w:r w:rsidRPr="008165CA">
        <w:rPr>
          <w:bCs/>
          <w:color w:val="FF0000"/>
          <w:szCs w:val="21"/>
        </w:rPr>
        <w:t>近朱者赤，近墨者黑</w:t>
      </w:r>
      <w:r w:rsidRPr="008165CA">
        <w:rPr>
          <w:bCs/>
          <w:color w:val="FF0000"/>
          <w:szCs w:val="21"/>
        </w:rPr>
        <w:t>”</w:t>
      </w:r>
      <w:r w:rsidRPr="008165CA">
        <w:rPr>
          <w:bCs/>
          <w:color w:val="FF0000"/>
          <w:szCs w:val="21"/>
        </w:rPr>
        <w:t>，从物理角度说这属于扩散现象，表明一切物质的分子都在不停地做无规则的运动。</w:t>
      </w:r>
    </w:p>
    <w:p w:rsidR="005D3A4A" w:rsidRPr="008165CA" w:rsidRDefault="005D3A4A" w:rsidP="005D3A4A">
      <w:pPr>
        <w:autoSpaceDE w:val="0"/>
        <w:spacing w:line="360" w:lineRule="auto"/>
        <w:rPr>
          <w:bCs/>
          <w:color w:val="FF0000"/>
          <w:szCs w:val="21"/>
        </w:rPr>
      </w:pPr>
      <w:r w:rsidRPr="008165CA">
        <w:rPr>
          <w:bCs/>
          <w:color w:val="FF0000"/>
          <w:szCs w:val="21"/>
        </w:rPr>
        <w:t>电磁波可以在真空中传播，卫星通信一般就是用电磁波进行信息传递的，故</w:t>
      </w:r>
      <w:r w:rsidRPr="008165CA">
        <w:rPr>
          <w:bCs/>
          <w:color w:val="FF0000"/>
          <w:szCs w:val="21"/>
        </w:rPr>
        <w:t>“</w:t>
      </w:r>
      <w:r w:rsidRPr="008165CA">
        <w:rPr>
          <w:bCs/>
          <w:color w:val="FF0000"/>
          <w:szCs w:val="21"/>
        </w:rPr>
        <w:t>天舟一号</w:t>
      </w:r>
      <w:r w:rsidRPr="008165CA">
        <w:rPr>
          <w:bCs/>
          <w:color w:val="FF0000"/>
          <w:szCs w:val="21"/>
        </w:rPr>
        <w:t>”</w:t>
      </w:r>
      <w:r w:rsidRPr="008165CA">
        <w:rPr>
          <w:bCs/>
          <w:color w:val="FF0000"/>
          <w:szCs w:val="21"/>
        </w:rPr>
        <w:t>发射后，应进行多次变轨，地面的变轨指令是通过电磁波传递的。</w:t>
      </w:r>
    </w:p>
    <w:p w:rsidR="005D3A4A" w:rsidRPr="008165CA" w:rsidRDefault="005D3A4A" w:rsidP="005D3A4A">
      <w:pPr>
        <w:autoSpaceDE w:val="0"/>
        <w:spacing w:line="360" w:lineRule="auto"/>
        <w:rPr>
          <w:bCs/>
          <w:color w:val="FF0000"/>
          <w:szCs w:val="21"/>
        </w:rPr>
      </w:pPr>
      <w:r w:rsidRPr="008165CA">
        <w:rPr>
          <w:bCs/>
          <w:color w:val="FF0000"/>
          <w:szCs w:val="21"/>
        </w:rPr>
        <w:t>故答案为：扩散；电磁波。</w:t>
      </w:r>
    </w:p>
    <w:bookmarkEnd w:id="1"/>
    <w:p w:rsidR="005D3A4A" w:rsidRPr="008165CA" w:rsidRDefault="005D3A4A" w:rsidP="005D3A4A">
      <w:pPr>
        <w:spacing w:line="360" w:lineRule="auto"/>
        <w:rPr>
          <w:szCs w:val="21"/>
        </w:rPr>
      </w:pPr>
    </w:p>
    <w:p w:rsidR="00C87F62" w:rsidRPr="005D3A4A" w:rsidRDefault="00C87F62" w:rsidP="003254B7"/>
    <w:sectPr w:rsidR="00C87F62" w:rsidRPr="005D3A4A" w:rsidSect="003E4B2C">
      <w:headerReference w:type="even" r:id="rId23"/>
      <w:headerReference w:type="default" r:id="rId24"/>
      <w:footerReference w:type="default" r:id="rId25"/>
      <w:headerReference w:type="first" r:id="rId26"/>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566" w:rsidRDefault="008F7566" w:rsidP="00474E36">
      <w:r>
        <w:separator/>
      </w:r>
    </w:p>
  </w:endnote>
  <w:endnote w:type="continuationSeparator" w:id="0">
    <w:p w:rsidR="008F7566" w:rsidRDefault="008F7566" w:rsidP="0047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96B" w:rsidRPr="007A43E3" w:rsidRDefault="008F7566">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566" w:rsidRDefault="008F7566" w:rsidP="00474E36">
      <w:r>
        <w:separator/>
      </w:r>
    </w:p>
  </w:footnote>
  <w:footnote w:type="continuationSeparator" w:id="0">
    <w:p w:rsidR="008F7566" w:rsidRDefault="008F7566" w:rsidP="0047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8F756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36" w:rsidRDefault="00474E36">
    <w:pPr>
      <w:pStyle w:val="a3"/>
    </w:pPr>
    <w:r w:rsidRPr="00474E36">
      <w:rPr>
        <w:rFonts w:hint="eastAsia"/>
      </w:rPr>
      <w:t>2019-2020</w:t>
    </w:r>
    <w:proofErr w:type="gramStart"/>
    <w:r w:rsidRPr="00474E36">
      <w:rPr>
        <w:rFonts w:hint="eastAsia"/>
      </w:rPr>
      <w:t>学年八</w:t>
    </w:r>
    <w:proofErr w:type="gramEnd"/>
    <w:r w:rsidRPr="00474E36">
      <w:rPr>
        <w:rFonts w:hint="eastAsia"/>
      </w:rPr>
      <w:t>年级物理分章考点讲、</w:t>
    </w:r>
    <w:proofErr w:type="gramStart"/>
    <w:r w:rsidRPr="00474E36">
      <w:rPr>
        <w:rFonts w:hint="eastAsia"/>
      </w:rPr>
      <w:t>析与提高</w:t>
    </w:r>
    <w:proofErr w:type="gramEnd"/>
    <w:r w:rsidRPr="00474E36">
      <w:rPr>
        <w:rFonts w:hint="eastAsia"/>
      </w:rPr>
      <w:t>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8F7566">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B1"/>
    <w:rsid w:val="003254B7"/>
    <w:rsid w:val="00466A0C"/>
    <w:rsid w:val="00474E36"/>
    <w:rsid w:val="004A7E60"/>
    <w:rsid w:val="005A71F3"/>
    <w:rsid w:val="005D3A4A"/>
    <w:rsid w:val="008F7566"/>
    <w:rsid w:val="00C87F62"/>
    <w:rsid w:val="00DD435B"/>
    <w:rsid w:val="00ED0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uiPriority w:val="99"/>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character" w:customStyle="1" w:styleId="15">
    <w:name w:val="15"/>
    <w:rsid w:val="003254B7"/>
    <w:rPr>
      <w:rFonts w:ascii="Calibri" w:hAnsi="Calibri" w:hint="default"/>
      <w:i/>
      <w:iCs/>
    </w:rPr>
  </w:style>
  <w:style w:type="paragraph" w:customStyle="1" w:styleId="DefaultParagraph">
    <w:name w:val="DefaultParagraph"/>
    <w:rsid w:val="00DD435B"/>
    <w:rPr>
      <w:rFonts w:ascii="Times New Roman" w:eastAsia="Times New Roman" w:hAnsi="Times New Roman" w:cs="Times New Roman"/>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uiPriority w:val="99"/>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character" w:customStyle="1" w:styleId="15">
    <w:name w:val="15"/>
    <w:rsid w:val="003254B7"/>
    <w:rPr>
      <w:rFonts w:ascii="Calibri" w:hAnsi="Calibri" w:hint="default"/>
      <w:i/>
      <w:iCs/>
    </w:rPr>
  </w:style>
  <w:style w:type="paragraph" w:customStyle="1" w:styleId="DefaultParagraph">
    <w:name w:val="DefaultParagraph"/>
    <w:rsid w:val="00DD435B"/>
    <w:rPr>
      <w:rFonts w:ascii="Times New Roman" w:eastAsia="Times New Roman" w:hAnsi="Times New Roman"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file:///C:\Users\ADMINI~1\AppData\Local\Temp\ksohtml6740\wps1.png" TargetMode="External"/><Relationship Id="rId18" Type="http://schemas.openxmlformats.org/officeDocument/2006/relationships/image" Target="file:///C:\Users\ADMINI~1\AppData\Local\Temp\ksohtml6740\wps4.png"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file:///C:\Users\ADMINI~1\AppData\Local\Temp\ksohtml6740\wps3.png" TargetMode="External"/><Relationship Id="rId25"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image" Target="media/image6.png"/><Relationship Id="rId20" Type="http://schemas.openxmlformats.org/officeDocument/2006/relationships/image" Target="file:///C:\Users\ADMINI~1\AppData\Local\Temp\ksohtml6740\wps5.jpg"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file:///C:\Users\ADMINI~1\AppData\Local\Temp\ksohtml6576\wps2.png"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file:///C:\Users\ADMINI~1\AppData\Local\Temp\ksohtml6740\wps2.png"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7.jpeg"/><Relationship Id="rId4" Type="http://schemas.openxmlformats.org/officeDocument/2006/relationships/webSettings" Target="webSettings.xml"/><Relationship Id="rId9" Type="http://schemas.openxmlformats.org/officeDocument/2006/relationships/image" Target="file:///C:\Users\ADMINI~1\AppData\Local\Temp\ksohtml6576\wps1.jpg" TargetMode="External"/><Relationship Id="rId14" Type="http://schemas.openxmlformats.org/officeDocument/2006/relationships/image" Target="media/image5.png"/><Relationship Id="rId22" Type="http://schemas.openxmlformats.org/officeDocument/2006/relationships/image" Target="file:///C:\Users\ADMINI~1\AppData\Local\Temp\ksohtml1372\wps1.png"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9.png"/></Relationships>
</file>

<file path=word/_rels/header3.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1058</Words>
  <Characters>6031</Characters>
  <Application>Microsoft Office Word</Application>
  <DocSecurity>0</DocSecurity>
  <Lines>50</Lines>
  <Paragraphs>14</Paragraphs>
  <ScaleCrop>false</ScaleCrop>
  <Company>China</Company>
  <LinksUpToDate>false</LinksUpToDate>
  <CharactersWithSpaces>7075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2020-04-05T09:25:00Z</dcterms:created>
  <dcterms:modified xsi:type="dcterms:W3CDTF">2020-04-05T09:25:00Z</dcterms:modified>
</cp:coreProperties>
</file>